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D08" w:rsidRPr="001C078F" w:rsidRDefault="00326777" w:rsidP="00F76D08">
      <w:pPr>
        <w:rPr>
          <w:lang w:val="ru-RU"/>
        </w:rPr>
        <w:sectPr w:rsidR="00F76D08" w:rsidRPr="001C078F">
          <w:pgSz w:w="11906" w:h="16383"/>
          <w:pgMar w:top="1134" w:right="850" w:bottom="1134" w:left="1701" w:header="720" w:footer="720" w:gutter="0"/>
          <w:cols w:space="720"/>
        </w:sectPr>
      </w:pPr>
      <w:bookmarkStart w:id="0" w:name="block-26049408"/>
      <w:bookmarkStart w:id="1" w:name="_GoBack"/>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26.5pt;height:724.5pt">
            <v:imagedata r:id="rId5" o:title="2"/>
          </v:shape>
        </w:pict>
      </w:r>
      <w:bookmarkEnd w:id="1"/>
    </w:p>
    <w:p w:rsidR="00F76D08" w:rsidRPr="001C078F" w:rsidRDefault="00F76D08" w:rsidP="00F76D08">
      <w:pPr>
        <w:spacing w:after="0" w:line="264" w:lineRule="auto"/>
        <w:jc w:val="center"/>
        <w:rPr>
          <w:lang w:val="ru-RU"/>
        </w:rPr>
      </w:pPr>
      <w:bookmarkStart w:id="2" w:name="block-26049409"/>
      <w:bookmarkEnd w:id="0"/>
      <w:r w:rsidRPr="001C078F">
        <w:rPr>
          <w:rFonts w:ascii="Times New Roman" w:hAnsi="Times New Roman"/>
          <w:b/>
          <w:color w:val="000000"/>
          <w:sz w:val="28"/>
          <w:lang w:val="ru-RU"/>
        </w:rPr>
        <w:lastRenderedPageBreak/>
        <w:t>ПОЯСНИТЕЛЬНАЯ ЗАПИСКА</w:t>
      </w:r>
    </w:p>
    <w:p w:rsidR="00F76D08" w:rsidRPr="001C078F" w:rsidRDefault="00F76D08" w:rsidP="00F76D08">
      <w:pPr>
        <w:spacing w:after="0" w:line="264" w:lineRule="auto"/>
        <w:ind w:left="120"/>
        <w:jc w:val="both"/>
        <w:rPr>
          <w:lang w:val="ru-RU"/>
        </w:rPr>
      </w:pP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w:t>
      </w:r>
      <w:proofErr w:type="gramStart"/>
      <w:r w:rsidRPr="001C078F">
        <w:rPr>
          <w:rFonts w:ascii="Times New Roman" w:hAnsi="Times New Roman"/>
          <w:color w:val="000000"/>
          <w:sz w:val="28"/>
          <w:lang w:val="ru-RU"/>
        </w:rPr>
        <w:t>контр</w:t>
      </w:r>
      <w:r>
        <w:rPr>
          <w:rFonts w:ascii="Times New Roman" w:hAnsi="Times New Roman"/>
          <w:color w:val="000000"/>
          <w:sz w:val="28"/>
          <w:lang w:val="ru-RU"/>
        </w:rPr>
        <w:t xml:space="preserve"> </w:t>
      </w:r>
      <w:r w:rsidRPr="001C078F">
        <w:rPr>
          <w:rFonts w:ascii="Times New Roman" w:hAnsi="Times New Roman"/>
          <w:color w:val="000000"/>
          <w:sz w:val="28"/>
          <w:lang w:val="ru-RU"/>
        </w:rPr>
        <w:t>примеры</w:t>
      </w:r>
      <w:proofErr w:type="gramEnd"/>
      <w:r w:rsidRPr="001C078F">
        <w:rPr>
          <w:rFonts w:ascii="Times New Roman" w:hAnsi="Times New Roman"/>
          <w:color w:val="000000"/>
          <w:sz w:val="28"/>
          <w:lang w:val="ru-RU"/>
        </w:rPr>
        <w:t xml:space="preserve"> к ложным, проводить рассуждения «от противного», отличать свойства от признаков, формулировать обратные утверждения. </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F76D08" w:rsidRPr="001C078F" w:rsidRDefault="00F76D08" w:rsidP="00F76D08">
      <w:pPr>
        <w:spacing w:after="0" w:line="264" w:lineRule="auto"/>
        <w:ind w:firstLine="600"/>
        <w:jc w:val="both"/>
        <w:rPr>
          <w:lang w:val="ru-RU"/>
        </w:rPr>
      </w:pPr>
      <w:bookmarkStart w:id="3" w:name="6c37334c-5fa9-457a-ad76-d36f127aa8c8"/>
      <w:r w:rsidRPr="001C078F">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3"/>
    </w:p>
    <w:p w:rsidR="00F76D08" w:rsidRPr="001C078F" w:rsidRDefault="00F76D08" w:rsidP="00F76D08">
      <w:pPr>
        <w:rPr>
          <w:lang w:val="ru-RU"/>
        </w:rPr>
        <w:sectPr w:rsidR="00F76D08" w:rsidRPr="001C078F">
          <w:pgSz w:w="11906" w:h="16383"/>
          <w:pgMar w:top="1134" w:right="850" w:bottom="1134" w:left="1701" w:header="720" w:footer="720" w:gutter="0"/>
          <w:cols w:space="720"/>
        </w:sectPr>
      </w:pPr>
    </w:p>
    <w:p w:rsidR="00F76D08" w:rsidRPr="001C078F" w:rsidRDefault="00F76D08" w:rsidP="00F76D08">
      <w:pPr>
        <w:spacing w:after="0" w:line="264" w:lineRule="auto"/>
        <w:ind w:left="120"/>
        <w:jc w:val="center"/>
        <w:rPr>
          <w:lang w:val="ru-RU"/>
        </w:rPr>
      </w:pPr>
      <w:bookmarkStart w:id="4" w:name="block-26049406"/>
      <w:bookmarkEnd w:id="2"/>
      <w:r w:rsidRPr="001C078F">
        <w:rPr>
          <w:rFonts w:ascii="Times New Roman" w:hAnsi="Times New Roman"/>
          <w:b/>
          <w:color w:val="000000"/>
          <w:sz w:val="28"/>
          <w:lang w:val="ru-RU"/>
        </w:rPr>
        <w:lastRenderedPageBreak/>
        <w:t>СОДЕРЖАНИЕ ОБУЧЕНИЯ</w:t>
      </w:r>
    </w:p>
    <w:p w:rsidR="00F76D08" w:rsidRPr="001C078F" w:rsidRDefault="00F76D08" w:rsidP="00F76D08">
      <w:pPr>
        <w:spacing w:after="0" w:line="264" w:lineRule="auto"/>
        <w:ind w:left="120"/>
        <w:jc w:val="both"/>
        <w:rPr>
          <w:lang w:val="ru-RU"/>
        </w:rPr>
      </w:pPr>
    </w:p>
    <w:p w:rsidR="00F76D08" w:rsidRPr="001C078F" w:rsidRDefault="00F76D08" w:rsidP="00F76D08">
      <w:pPr>
        <w:spacing w:after="0" w:line="264" w:lineRule="auto"/>
        <w:ind w:left="120"/>
        <w:jc w:val="both"/>
        <w:rPr>
          <w:lang w:val="ru-RU"/>
        </w:rPr>
      </w:pPr>
      <w:r w:rsidRPr="001C078F">
        <w:rPr>
          <w:rFonts w:ascii="Times New Roman" w:hAnsi="Times New Roman"/>
          <w:b/>
          <w:color w:val="000000"/>
          <w:sz w:val="28"/>
          <w:lang w:val="ru-RU"/>
        </w:rPr>
        <w:t>7 КЛАСС</w:t>
      </w:r>
    </w:p>
    <w:p w:rsidR="00F76D08" w:rsidRPr="001C078F" w:rsidRDefault="00F76D08" w:rsidP="00F76D08">
      <w:pPr>
        <w:spacing w:after="0" w:line="264" w:lineRule="auto"/>
        <w:ind w:left="120"/>
        <w:jc w:val="both"/>
        <w:rPr>
          <w:lang w:val="ru-RU"/>
        </w:rPr>
      </w:pP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Равнобедренный и равносторонний треугольники. Неравенство треугольника.</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F76D08" w:rsidRPr="001C078F" w:rsidRDefault="00F76D08" w:rsidP="00F76D08">
      <w:pPr>
        <w:spacing w:after="0" w:line="264" w:lineRule="auto"/>
        <w:ind w:left="120"/>
        <w:jc w:val="both"/>
        <w:rPr>
          <w:lang w:val="ru-RU"/>
        </w:rPr>
      </w:pPr>
      <w:r w:rsidRPr="001C078F">
        <w:rPr>
          <w:rFonts w:ascii="Times New Roman" w:hAnsi="Times New Roman"/>
          <w:b/>
          <w:color w:val="000000"/>
          <w:sz w:val="28"/>
          <w:lang w:val="ru-RU"/>
        </w:rPr>
        <w:t>8 КЛАСС</w:t>
      </w:r>
    </w:p>
    <w:p w:rsidR="00F76D08" w:rsidRPr="001C078F" w:rsidRDefault="00F76D08" w:rsidP="00F76D08">
      <w:pPr>
        <w:spacing w:after="0" w:line="264" w:lineRule="auto"/>
        <w:ind w:left="120"/>
        <w:jc w:val="both"/>
        <w:rPr>
          <w:lang w:val="ru-RU"/>
        </w:rPr>
      </w:pP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Средние линии треугольника и трапеции. Центр масс треугольника.</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Вычисление площадей треугольников и многоугольников на клетчатой бумаге.</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Теорема Пифагора. Применение теоремы Пифагора при решении практических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F76D08" w:rsidRPr="001C078F" w:rsidRDefault="00F76D08" w:rsidP="00F76D08">
      <w:pPr>
        <w:spacing w:after="0" w:line="264" w:lineRule="auto"/>
        <w:ind w:left="120"/>
        <w:jc w:val="both"/>
        <w:rPr>
          <w:lang w:val="ru-RU"/>
        </w:rPr>
      </w:pPr>
      <w:r w:rsidRPr="001C078F">
        <w:rPr>
          <w:rFonts w:ascii="Times New Roman" w:hAnsi="Times New Roman"/>
          <w:b/>
          <w:color w:val="000000"/>
          <w:sz w:val="28"/>
          <w:lang w:val="ru-RU"/>
        </w:rPr>
        <w:t>9 КЛАСС</w:t>
      </w:r>
    </w:p>
    <w:p w:rsidR="00F76D08" w:rsidRPr="001C078F" w:rsidRDefault="00F76D08" w:rsidP="00F76D08">
      <w:pPr>
        <w:spacing w:after="0" w:line="264" w:lineRule="auto"/>
        <w:ind w:left="120"/>
        <w:jc w:val="both"/>
        <w:rPr>
          <w:lang w:val="ru-RU"/>
        </w:rPr>
      </w:pP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 xml:space="preserve">Синус, косинус, тангенс углов от 0 до 180°. </w:t>
      </w:r>
      <w:r w:rsidRPr="00455F27">
        <w:rPr>
          <w:rFonts w:ascii="Times New Roman" w:hAnsi="Times New Roman"/>
          <w:color w:val="000000"/>
          <w:sz w:val="28"/>
          <w:lang w:val="ru-RU"/>
        </w:rPr>
        <w:t xml:space="preserve">Основное тригонометрическое тождество. </w:t>
      </w:r>
      <w:r w:rsidRPr="001C078F">
        <w:rPr>
          <w:rFonts w:ascii="Times New Roman" w:hAnsi="Times New Roman"/>
          <w:color w:val="000000"/>
          <w:sz w:val="28"/>
          <w:lang w:val="ru-RU"/>
        </w:rPr>
        <w:t>Формулы приведения.</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Преобразование подобия. Подобие соответственных элементов.</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 xml:space="preserve">Вектор, длина (модуль) вектора, </w:t>
      </w:r>
      <w:proofErr w:type="spellStart"/>
      <w:r w:rsidRPr="001C078F">
        <w:rPr>
          <w:rFonts w:ascii="Times New Roman" w:hAnsi="Times New Roman"/>
          <w:color w:val="000000"/>
          <w:sz w:val="28"/>
          <w:lang w:val="ru-RU"/>
        </w:rPr>
        <w:t>сонаправленные</w:t>
      </w:r>
      <w:proofErr w:type="spellEnd"/>
      <w:r w:rsidRPr="001C078F">
        <w:rPr>
          <w:rFonts w:ascii="Times New Roman" w:hAnsi="Times New Roman"/>
          <w:color w:val="000000"/>
          <w:sz w:val="28"/>
          <w:lang w:val="ru-RU"/>
        </w:rPr>
        <w:t xml:space="preserve"> векторы, противоположно направленные векторы, </w:t>
      </w:r>
      <w:proofErr w:type="spellStart"/>
      <w:r w:rsidRPr="001C078F">
        <w:rPr>
          <w:rFonts w:ascii="Times New Roman" w:hAnsi="Times New Roman"/>
          <w:color w:val="000000"/>
          <w:sz w:val="28"/>
          <w:lang w:val="ru-RU"/>
        </w:rPr>
        <w:t>коллинеарность</w:t>
      </w:r>
      <w:proofErr w:type="spellEnd"/>
      <w:r w:rsidRPr="001C078F">
        <w:rPr>
          <w:rFonts w:ascii="Times New Roman" w:hAnsi="Times New Roman"/>
          <w:color w:val="000000"/>
          <w:sz w:val="28"/>
          <w:lang w:val="ru-RU"/>
        </w:rPr>
        <w:t xml:space="preserve">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F76D08" w:rsidRPr="001C078F" w:rsidRDefault="00F76D08" w:rsidP="00F76D08">
      <w:pPr>
        <w:rPr>
          <w:lang w:val="ru-RU"/>
        </w:rPr>
        <w:sectPr w:rsidR="00F76D08" w:rsidRPr="001C078F">
          <w:pgSz w:w="11906" w:h="16383"/>
          <w:pgMar w:top="1134" w:right="850" w:bottom="1134" w:left="1701" w:header="720" w:footer="720" w:gutter="0"/>
          <w:cols w:space="720"/>
        </w:sectPr>
      </w:pPr>
    </w:p>
    <w:p w:rsidR="00F76D08" w:rsidRPr="001C078F" w:rsidRDefault="00F76D08" w:rsidP="00F76D08">
      <w:pPr>
        <w:spacing w:after="0" w:line="264" w:lineRule="auto"/>
        <w:ind w:left="120"/>
        <w:jc w:val="both"/>
        <w:rPr>
          <w:lang w:val="ru-RU"/>
        </w:rPr>
      </w:pPr>
      <w:bookmarkStart w:id="5" w:name="block-26049407"/>
      <w:bookmarkEnd w:id="4"/>
      <w:r w:rsidRPr="001C078F">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F76D08" w:rsidRPr="001C078F" w:rsidRDefault="00F76D08" w:rsidP="00F76D08">
      <w:pPr>
        <w:spacing w:after="0" w:line="264" w:lineRule="auto"/>
        <w:ind w:left="120"/>
        <w:jc w:val="both"/>
        <w:rPr>
          <w:lang w:val="ru-RU"/>
        </w:rPr>
      </w:pPr>
    </w:p>
    <w:p w:rsidR="00F76D08" w:rsidRPr="001C078F" w:rsidRDefault="00F76D08" w:rsidP="00F76D08">
      <w:pPr>
        <w:spacing w:after="0" w:line="264" w:lineRule="auto"/>
        <w:ind w:left="120"/>
        <w:jc w:val="both"/>
        <w:rPr>
          <w:lang w:val="ru-RU"/>
        </w:rPr>
      </w:pPr>
      <w:r w:rsidRPr="001C078F">
        <w:rPr>
          <w:rFonts w:ascii="Times New Roman" w:hAnsi="Times New Roman"/>
          <w:b/>
          <w:color w:val="000000"/>
          <w:sz w:val="28"/>
          <w:lang w:val="ru-RU"/>
        </w:rPr>
        <w:t>ЛИЧНОСТНЫЕ РЕЗУЛЬТАТЫ</w:t>
      </w:r>
    </w:p>
    <w:p w:rsidR="00F76D08" w:rsidRPr="001C078F" w:rsidRDefault="00F76D08" w:rsidP="00F76D08">
      <w:pPr>
        <w:spacing w:after="0" w:line="264" w:lineRule="auto"/>
        <w:ind w:left="120"/>
        <w:jc w:val="both"/>
        <w:rPr>
          <w:lang w:val="ru-RU"/>
        </w:rPr>
      </w:pPr>
    </w:p>
    <w:p w:rsidR="00F76D08" w:rsidRPr="001C078F" w:rsidRDefault="00F76D08" w:rsidP="00F76D08">
      <w:pPr>
        <w:spacing w:after="0" w:line="264" w:lineRule="auto"/>
        <w:ind w:firstLine="600"/>
        <w:jc w:val="both"/>
        <w:rPr>
          <w:lang w:val="ru-RU"/>
        </w:rPr>
      </w:pPr>
      <w:r w:rsidRPr="001C078F">
        <w:rPr>
          <w:rFonts w:ascii="Times New Roman" w:hAnsi="Times New Roman"/>
          <w:b/>
          <w:color w:val="000000"/>
          <w:sz w:val="28"/>
          <w:lang w:val="ru-RU"/>
        </w:rPr>
        <w:t xml:space="preserve">Личностные результаты </w:t>
      </w:r>
      <w:r w:rsidRPr="001C078F">
        <w:rPr>
          <w:rFonts w:ascii="Times New Roman" w:hAnsi="Times New Roman"/>
          <w:color w:val="000000"/>
          <w:sz w:val="28"/>
          <w:lang w:val="ru-RU"/>
        </w:rPr>
        <w:t>освоения программы учебного курса «Геометрия» характеризуются:</w:t>
      </w:r>
    </w:p>
    <w:p w:rsidR="00F76D08" w:rsidRPr="001C078F" w:rsidRDefault="00F76D08" w:rsidP="00F76D08">
      <w:pPr>
        <w:spacing w:after="0" w:line="264" w:lineRule="auto"/>
        <w:ind w:firstLine="600"/>
        <w:jc w:val="both"/>
        <w:rPr>
          <w:lang w:val="ru-RU"/>
        </w:rPr>
      </w:pPr>
      <w:r w:rsidRPr="001C078F">
        <w:rPr>
          <w:rFonts w:ascii="Times New Roman" w:hAnsi="Times New Roman"/>
          <w:b/>
          <w:color w:val="000000"/>
          <w:sz w:val="28"/>
          <w:lang w:val="ru-RU"/>
        </w:rPr>
        <w:t>1) патриотическое воспитание:</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F76D08" w:rsidRPr="001C078F" w:rsidRDefault="00F76D08" w:rsidP="00F76D08">
      <w:pPr>
        <w:spacing w:after="0" w:line="264" w:lineRule="auto"/>
        <w:ind w:firstLine="600"/>
        <w:jc w:val="both"/>
        <w:rPr>
          <w:lang w:val="ru-RU"/>
        </w:rPr>
      </w:pPr>
      <w:r w:rsidRPr="001C078F">
        <w:rPr>
          <w:rFonts w:ascii="Times New Roman" w:hAnsi="Times New Roman"/>
          <w:b/>
          <w:color w:val="000000"/>
          <w:sz w:val="28"/>
          <w:lang w:val="ru-RU"/>
        </w:rPr>
        <w:t>2) гражданское и духовно-нравственное воспитание:</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F76D08" w:rsidRPr="001C078F" w:rsidRDefault="00F76D08" w:rsidP="00F76D08">
      <w:pPr>
        <w:spacing w:after="0" w:line="264" w:lineRule="auto"/>
        <w:ind w:firstLine="600"/>
        <w:jc w:val="both"/>
        <w:rPr>
          <w:lang w:val="ru-RU"/>
        </w:rPr>
      </w:pPr>
      <w:r w:rsidRPr="001C078F">
        <w:rPr>
          <w:rFonts w:ascii="Times New Roman" w:hAnsi="Times New Roman"/>
          <w:b/>
          <w:color w:val="000000"/>
          <w:sz w:val="28"/>
          <w:lang w:val="ru-RU"/>
        </w:rPr>
        <w:t>3) трудовое воспитание:</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F76D08" w:rsidRPr="001C078F" w:rsidRDefault="00F76D08" w:rsidP="00F76D08">
      <w:pPr>
        <w:spacing w:after="0" w:line="264" w:lineRule="auto"/>
        <w:ind w:firstLine="600"/>
        <w:jc w:val="both"/>
        <w:rPr>
          <w:lang w:val="ru-RU"/>
        </w:rPr>
      </w:pPr>
      <w:r w:rsidRPr="001C078F">
        <w:rPr>
          <w:rFonts w:ascii="Times New Roman" w:hAnsi="Times New Roman"/>
          <w:b/>
          <w:color w:val="000000"/>
          <w:sz w:val="28"/>
          <w:lang w:val="ru-RU"/>
        </w:rPr>
        <w:t>4) эстетическое воспитание:</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F76D08" w:rsidRPr="001C078F" w:rsidRDefault="00F76D08" w:rsidP="00F76D08">
      <w:pPr>
        <w:spacing w:after="0" w:line="264" w:lineRule="auto"/>
        <w:ind w:firstLine="600"/>
        <w:jc w:val="both"/>
        <w:rPr>
          <w:lang w:val="ru-RU"/>
        </w:rPr>
      </w:pPr>
      <w:r w:rsidRPr="001C078F">
        <w:rPr>
          <w:rFonts w:ascii="Times New Roman" w:hAnsi="Times New Roman"/>
          <w:b/>
          <w:color w:val="000000"/>
          <w:sz w:val="28"/>
          <w:lang w:val="ru-RU"/>
        </w:rPr>
        <w:t>5) ценности научного познания:</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F76D08" w:rsidRPr="001C078F" w:rsidRDefault="00F76D08" w:rsidP="00F76D08">
      <w:pPr>
        <w:spacing w:after="0" w:line="264" w:lineRule="auto"/>
        <w:ind w:firstLine="600"/>
        <w:jc w:val="both"/>
        <w:rPr>
          <w:lang w:val="ru-RU"/>
        </w:rPr>
      </w:pPr>
      <w:r w:rsidRPr="001C078F">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1C078F">
        <w:rPr>
          <w:rFonts w:ascii="Times New Roman" w:hAnsi="Times New Roman"/>
          <w:color w:val="000000"/>
          <w:sz w:val="28"/>
          <w:lang w:val="ru-RU"/>
        </w:rPr>
        <w:t>сформированностью</w:t>
      </w:r>
      <w:proofErr w:type="spellEnd"/>
      <w:r w:rsidRPr="001C078F">
        <w:rPr>
          <w:rFonts w:ascii="Times New Roman" w:hAnsi="Times New Roman"/>
          <w:color w:val="000000"/>
          <w:sz w:val="28"/>
          <w:lang w:val="ru-RU"/>
        </w:rPr>
        <w:t xml:space="preserve"> навыка рефлексии, признанием своего права на ошибку и такого же права другого человека;</w:t>
      </w:r>
    </w:p>
    <w:p w:rsidR="00F76D08" w:rsidRPr="001C078F" w:rsidRDefault="00F76D08" w:rsidP="00F76D08">
      <w:pPr>
        <w:spacing w:after="0" w:line="264" w:lineRule="auto"/>
        <w:ind w:firstLine="600"/>
        <w:jc w:val="both"/>
        <w:rPr>
          <w:lang w:val="ru-RU"/>
        </w:rPr>
      </w:pPr>
      <w:r w:rsidRPr="001C078F">
        <w:rPr>
          <w:rFonts w:ascii="Times New Roman" w:hAnsi="Times New Roman"/>
          <w:b/>
          <w:color w:val="000000"/>
          <w:sz w:val="28"/>
          <w:lang w:val="ru-RU"/>
        </w:rPr>
        <w:t>7) экологическое воспитание:</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F76D08" w:rsidRPr="001C078F" w:rsidRDefault="00F76D08" w:rsidP="00F76D08">
      <w:pPr>
        <w:spacing w:after="0" w:line="264" w:lineRule="auto"/>
        <w:ind w:firstLine="600"/>
        <w:jc w:val="both"/>
        <w:rPr>
          <w:lang w:val="ru-RU"/>
        </w:rPr>
      </w:pPr>
      <w:r w:rsidRPr="001C078F">
        <w:rPr>
          <w:rFonts w:ascii="Times New Roman" w:hAnsi="Times New Roman"/>
          <w:b/>
          <w:color w:val="000000"/>
          <w:sz w:val="28"/>
          <w:lang w:val="ru-RU"/>
        </w:rPr>
        <w:t>8) адаптация к изменяющимся условиям социальной и природной среды:</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F76D08" w:rsidRPr="001C078F" w:rsidRDefault="00F76D08" w:rsidP="00F76D08">
      <w:pPr>
        <w:spacing w:after="0" w:line="264" w:lineRule="auto"/>
        <w:ind w:left="120"/>
        <w:jc w:val="both"/>
        <w:rPr>
          <w:lang w:val="ru-RU"/>
        </w:rPr>
      </w:pPr>
    </w:p>
    <w:p w:rsidR="00F76D08" w:rsidRPr="001C078F" w:rsidRDefault="00F76D08" w:rsidP="00F76D08">
      <w:pPr>
        <w:spacing w:after="0" w:line="264" w:lineRule="auto"/>
        <w:ind w:left="120"/>
        <w:jc w:val="both"/>
        <w:rPr>
          <w:lang w:val="ru-RU"/>
        </w:rPr>
      </w:pPr>
      <w:r w:rsidRPr="001C078F">
        <w:rPr>
          <w:rFonts w:ascii="Times New Roman" w:hAnsi="Times New Roman"/>
          <w:b/>
          <w:color w:val="000000"/>
          <w:sz w:val="28"/>
          <w:lang w:val="ru-RU"/>
        </w:rPr>
        <w:t>МЕТАПРЕДМЕТНЫЕ РЕЗУЛЬТАТЫ</w:t>
      </w:r>
    </w:p>
    <w:p w:rsidR="00F76D08" w:rsidRPr="001C078F" w:rsidRDefault="00F76D08" w:rsidP="00F76D08">
      <w:pPr>
        <w:spacing w:after="0" w:line="264" w:lineRule="auto"/>
        <w:ind w:left="120"/>
        <w:jc w:val="both"/>
        <w:rPr>
          <w:lang w:val="ru-RU"/>
        </w:rPr>
      </w:pPr>
    </w:p>
    <w:p w:rsidR="00F76D08" w:rsidRPr="001C078F" w:rsidRDefault="00F76D08" w:rsidP="00F76D08">
      <w:pPr>
        <w:spacing w:after="0" w:line="264" w:lineRule="auto"/>
        <w:ind w:left="120"/>
        <w:jc w:val="both"/>
        <w:rPr>
          <w:lang w:val="ru-RU"/>
        </w:rPr>
      </w:pPr>
      <w:r w:rsidRPr="001C078F">
        <w:rPr>
          <w:rFonts w:ascii="Times New Roman" w:hAnsi="Times New Roman"/>
          <w:b/>
          <w:color w:val="000000"/>
          <w:sz w:val="28"/>
          <w:lang w:val="ru-RU"/>
        </w:rPr>
        <w:t>Познавательные универсальные учебные действия</w:t>
      </w:r>
    </w:p>
    <w:p w:rsidR="00F76D08" w:rsidRPr="001C078F" w:rsidRDefault="00F76D08" w:rsidP="00F76D08">
      <w:pPr>
        <w:spacing w:after="0" w:line="264" w:lineRule="auto"/>
        <w:ind w:left="120"/>
        <w:jc w:val="both"/>
        <w:rPr>
          <w:lang w:val="ru-RU"/>
        </w:rPr>
      </w:pPr>
    </w:p>
    <w:p w:rsidR="00F76D08" w:rsidRDefault="00F76D08" w:rsidP="00F76D08">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F76D08" w:rsidRPr="001C078F" w:rsidRDefault="00F76D08" w:rsidP="00F76D08">
      <w:pPr>
        <w:numPr>
          <w:ilvl w:val="0"/>
          <w:numId w:val="1"/>
        </w:numPr>
        <w:spacing w:after="0" w:line="264" w:lineRule="auto"/>
        <w:jc w:val="both"/>
        <w:rPr>
          <w:lang w:val="ru-RU"/>
        </w:rPr>
      </w:pPr>
      <w:r w:rsidRPr="001C078F">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76D08" w:rsidRPr="001C078F" w:rsidRDefault="00F76D08" w:rsidP="00F76D08">
      <w:pPr>
        <w:numPr>
          <w:ilvl w:val="0"/>
          <w:numId w:val="1"/>
        </w:numPr>
        <w:spacing w:after="0" w:line="264" w:lineRule="auto"/>
        <w:jc w:val="both"/>
        <w:rPr>
          <w:lang w:val="ru-RU"/>
        </w:rPr>
      </w:pPr>
      <w:r w:rsidRPr="001C078F">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F76D08" w:rsidRPr="001C078F" w:rsidRDefault="00F76D08" w:rsidP="00F76D08">
      <w:pPr>
        <w:numPr>
          <w:ilvl w:val="0"/>
          <w:numId w:val="1"/>
        </w:numPr>
        <w:spacing w:after="0" w:line="264" w:lineRule="auto"/>
        <w:jc w:val="both"/>
        <w:rPr>
          <w:lang w:val="ru-RU"/>
        </w:rPr>
      </w:pPr>
      <w:r w:rsidRPr="001C078F">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F76D08" w:rsidRPr="001C078F" w:rsidRDefault="00F76D08" w:rsidP="00F76D08">
      <w:pPr>
        <w:numPr>
          <w:ilvl w:val="0"/>
          <w:numId w:val="1"/>
        </w:numPr>
        <w:spacing w:after="0" w:line="264" w:lineRule="auto"/>
        <w:jc w:val="both"/>
        <w:rPr>
          <w:lang w:val="ru-RU"/>
        </w:rPr>
      </w:pPr>
      <w:r w:rsidRPr="001C078F">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F76D08" w:rsidRPr="001C078F" w:rsidRDefault="00F76D08" w:rsidP="00F76D08">
      <w:pPr>
        <w:numPr>
          <w:ilvl w:val="0"/>
          <w:numId w:val="1"/>
        </w:numPr>
        <w:spacing w:after="0" w:line="264" w:lineRule="auto"/>
        <w:jc w:val="both"/>
        <w:rPr>
          <w:lang w:val="ru-RU"/>
        </w:rPr>
      </w:pPr>
      <w:r w:rsidRPr="001C078F">
        <w:rPr>
          <w:rFonts w:ascii="Times New Roman" w:hAnsi="Times New Roman"/>
          <w:color w:val="000000"/>
          <w:sz w:val="28"/>
          <w:lang w:val="ru-RU"/>
        </w:rPr>
        <w:t xml:space="preserve">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1C078F">
        <w:rPr>
          <w:rFonts w:ascii="Times New Roman" w:hAnsi="Times New Roman"/>
          <w:color w:val="000000"/>
          <w:sz w:val="28"/>
          <w:lang w:val="ru-RU"/>
        </w:rPr>
        <w:t>контрпримеры</w:t>
      </w:r>
      <w:proofErr w:type="spellEnd"/>
      <w:r w:rsidRPr="001C078F">
        <w:rPr>
          <w:rFonts w:ascii="Times New Roman" w:hAnsi="Times New Roman"/>
          <w:color w:val="000000"/>
          <w:sz w:val="28"/>
          <w:lang w:val="ru-RU"/>
        </w:rPr>
        <w:t>, обосновывать собственные рассуждения;</w:t>
      </w:r>
    </w:p>
    <w:p w:rsidR="00F76D08" w:rsidRPr="001C078F" w:rsidRDefault="00F76D08" w:rsidP="00F76D08">
      <w:pPr>
        <w:numPr>
          <w:ilvl w:val="0"/>
          <w:numId w:val="1"/>
        </w:numPr>
        <w:spacing w:after="0" w:line="264" w:lineRule="auto"/>
        <w:jc w:val="both"/>
        <w:rPr>
          <w:lang w:val="ru-RU"/>
        </w:rPr>
      </w:pPr>
      <w:r w:rsidRPr="001C078F">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76D08" w:rsidRDefault="00F76D08" w:rsidP="00F76D08">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F76D08" w:rsidRPr="001C078F" w:rsidRDefault="00F76D08" w:rsidP="00F76D08">
      <w:pPr>
        <w:numPr>
          <w:ilvl w:val="0"/>
          <w:numId w:val="2"/>
        </w:numPr>
        <w:spacing w:after="0" w:line="264" w:lineRule="auto"/>
        <w:jc w:val="both"/>
        <w:rPr>
          <w:lang w:val="ru-RU"/>
        </w:rPr>
      </w:pPr>
      <w:r w:rsidRPr="001C078F">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F76D08" w:rsidRPr="001C078F" w:rsidRDefault="00F76D08" w:rsidP="00F76D08">
      <w:pPr>
        <w:numPr>
          <w:ilvl w:val="0"/>
          <w:numId w:val="2"/>
        </w:numPr>
        <w:spacing w:after="0" w:line="264" w:lineRule="auto"/>
        <w:jc w:val="both"/>
        <w:rPr>
          <w:lang w:val="ru-RU"/>
        </w:rPr>
      </w:pPr>
      <w:r w:rsidRPr="001C078F">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F76D08" w:rsidRPr="001C078F" w:rsidRDefault="00F76D08" w:rsidP="00F76D08">
      <w:pPr>
        <w:numPr>
          <w:ilvl w:val="0"/>
          <w:numId w:val="2"/>
        </w:numPr>
        <w:spacing w:after="0" w:line="264" w:lineRule="auto"/>
        <w:jc w:val="both"/>
        <w:rPr>
          <w:lang w:val="ru-RU"/>
        </w:rPr>
      </w:pPr>
      <w:r w:rsidRPr="001C078F">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76D08" w:rsidRPr="001C078F" w:rsidRDefault="00F76D08" w:rsidP="00F76D08">
      <w:pPr>
        <w:numPr>
          <w:ilvl w:val="0"/>
          <w:numId w:val="2"/>
        </w:numPr>
        <w:spacing w:after="0" w:line="264" w:lineRule="auto"/>
        <w:jc w:val="both"/>
        <w:rPr>
          <w:lang w:val="ru-RU"/>
        </w:rPr>
      </w:pPr>
      <w:r w:rsidRPr="001C078F">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F76D08" w:rsidRDefault="00F76D08" w:rsidP="00F76D08">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F76D08" w:rsidRPr="001C078F" w:rsidRDefault="00F76D08" w:rsidP="00F76D08">
      <w:pPr>
        <w:numPr>
          <w:ilvl w:val="0"/>
          <w:numId w:val="3"/>
        </w:numPr>
        <w:spacing w:after="0" w:line="264" w:lineRule="auto"/>
        <w:jc w:val="both"/>
        <w:rPr>
          <w:lang w:val="ru-RU"/>
        </w:rPr>
      </w:pPr>
      <w:r w:rsidRPr="001C078F">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F76D08" w:rsidRPr="001C078F" w:rsidRDefault="00F76D08" w:rsidP="00F76D08">
      <w:pPr>
        <w:numPr>
          <w:ilvl w:val="0"/>
          <w:numId w:val="3"/>
        </w:numPr>
        <w:spacing w:after="0" w:line="264" w:lineRule="auto"/>
        <w:jc w:val="both"/>
        <w:rPr>
          <w:lang w:val="ru-RU"/>
        </w:rPr>
      </w:pPr>
      <w:r w:rsidRPr="001C078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F76D08" w:rsidRPr="001C078F" w:rsidRDefault="00F76D08" w:rsidP="00F76D08">
      <w:pPr>
        <w:numPr>
          <w:ilvl w:val="0"/>
          <w:numId w:val="3"/>
        </w:numPr>
        <w:spacing w:after="0" w:line="264" w:lineRule="auto"/>
        <w:jc w:val="both"/>
        <w:rPr>
          <w:lang w:val="ru-RU"/>
        </w:rPr>
      </w:pPr>
      <w:r w:rsidRPr="001C078F">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F76D08" w:rsidRPr="001C078F" w:rsidRDefault="00F76D08" w:rsidP="00F76D08">
      <w:pPr>
        <w:numPr>
          <w:ilvl w:val="0"/>
          <w:numId w:val="3"/>
        </w:numPr>
        <w:spacing w:after="0" w:line="264" w:lineRule="auto"/>
        <w:jc w:val="both"/>
        <w:rPr>
          <w:lang w:val="ru-RU"/>
        </w:rPr>
      </w:pPr>
      <w:r w:rsidRPr="001C078F">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F76D08" w:rsidRDefault="00F76D08" w:rsidP="00F76D08">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F76D08" w:rsidRPr="001C078F" w:rsidRDefault="00F76D08" w:rsidP="00F76D08">
      <w:pPr>
        <w:numPr>
          <w:ilvl w:val="0"/>
          <w:numId w:val="4"/>
        </w:numPr>
        <w:spacing w:after="0" w:line="264" w:lineRule="auto"/>
        <w:jc w:val="both"/>
        <w:rPr>
          <w:lang w:val="ru-RU"/>
        </w:rPr>
      </w:pPr>
      <w:r w:rsidRPr="001C078F">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1C078F">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F76D08" w:rsidRPr="001C078F" w:rsidRDefault="00F76D08" w:rsidP="00F76D08">
      <w:pPr>
        <w:numPr>
          <w:ilvl w:val="0"/>
          <w:numId w:val="4"/>
        </w:numPr>
        <w:spacing w:after="0" w:line="264" w:lineRule="auto"/>
        <w:jc w:val="both"/>
        <w:rPr>
          <w:lang w:val="ru-RU"/>
        </w:rPr>
      </w:pPr>
      <w:r w:rsidRPr="001C078F">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76D08" w:rsidRPr="001C078F" w:rsidRDefault="00F76D08" w:rsidP="00F76D08">
      <w:pPr>
        <w:numPr>
          <w:ilvl w:val="0"/>
          <w:numId w:val="4"/>
        </w:numPr>
        <w:spacing w:after="0" w:line="264" w:lineRule="auto"/>
        <w:jc w:val="both"/>
        <w:rPr>
          <w:lang w:val="ru-RU"/>
        </w:rPr>
      </w:pPr>
      <w:r w:rsidRPr="001C078F">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76D08" w:rsidRPr="001C078F" w:rsidRDefault="00F76D08" w:rsidP="00F76D08">
      <w:pPr>
        <w:numPr>
          <w:ilvl w:val="0"/>
          <w:numId w:val="4"/>
        </w:numPr>
        <w:spacing w:after="0" w:line="264" w:lineRule="auto"/>
        <w:jc w:val="both"/>
        <w:rPr>
          <w:lang w:val="ru-RU"/>
        </w:rPr>
      </w:pPr>
      <w:r w:rsidRPr="001C078F">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F76D08" w:rsidRPr="001C078F" w:rsidRDefault="00F76D08" w:rsidP="00F76D08">
      <w:pPr>
        <w:numPr>
          <w:ilvl w:val="0"/>
          <w:numId w:val="4"/>
        </w:numPr>
        <w:spacing w:after="0" w:line="264" w:lineRule="auto"/>
        <w:jc w:val="both"/>
        <w:rPr>
          <w:lang w:val="ru-RU"/>
        </w:rPr>
      </w:pPr>
      <w:r w:rsidRPr="001C078F">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76D08" w:rsidRPr="001C078F" w:rsidRDefault="00F76D08" w:rsidP="00F76D08">
      <w:pPr>
        <w:numPr>
          <w:ilvl w:val="0"/>
          <w:numId w:val="4"/>
        </w:numPr>
        <w:spacing w:after="0" w:line="264" w:lineRule="auto"/>
        <w:jc w:val="both"/>
        <w:rPr>
          <w:lang w:val="ru-RU"/>
        </w:rPr>
      </w:pPr>
      <w:r w:rsidRPr="001C078F">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76D08" w:rsidRPr="001C078F" w:rsidRDefault="00F76D08" w:rsidP="00F76D08">
      <w:pPr>
        <w:spacing w:after="0" w:line="264" w:lineRule="auto"/>
        <w:ind w:left="120"/>
        <w:jc w:val="both"/>
        <w:rPr>
          <w:lang w:val="ru-RU"/>
        </w:rPr>
      </w:pPr>
    </w:p>
    <w:p w:rsidR="00F76D08" w:rsidRPr="001C078F" w:rsidRDefault="00F76D08" w:rsidP="00F76D08">
      <w:pPr>
        <w:spacing w:after="0" w:line="264" w:lineRule="auto"/>
        <w:ind w:left="120"/>
        <w:jc w:val="both"/>
        <w:rPr>
          <w:lang w:val="ru-RU"/>
        </w:rPr>
      </w:pPr>
      <w:r w:rsidRPr="001C078F">
        <w:rPr>
          <w:rFonts w:ascii="Times New Roman" w:hAnsi="Times New Roman"/>
          <w:b/>
          <w:color w:val="000000"/>
          <w:sz w:val="28"/>
          <w:lang w:val="ru-RU"/>
        </w:rPr>
        <w:t>Регулятивные универсальные учебные действия</w:t>
      </w:r>
    </w:p>
    <w:p w:rsidR="00F76D08" w:rsidRPr="001C078F" w:rsidRDefault="00F76D08" w:rsidP="00F76D08">
      <w:pPr>
        <w:spacing w:after="0" w:line="264" w:lineRule="auto"/>
        <w:ind w:left="120"/>
        <w:jc w:val="both"/>
        <w:rPr>
          <w:lang w:val="ru-RU"/>
        </w:rPr>
      </w:pPr>
    </w:p>
    <w:p w:rsidR="00F76D08" w:rsidRPr="001C078F" w:rsidRDefault="00F76D08" w:rsidP="00F76D08">
      <w:pPr>
        <w:spacing w:after="0" w:line="264" w:lineRule="auto"/>
        <w:ind w:left="120"/>
        <w:jc w:val="both"/>
        <w:rPr>
          <w:lang w:val="ru-RU"/>
        </w:rPr>
      </w:pPr>
      <w:r w:rsidRPr="001C078F">
        <w:rPr>
          <w:rFonts w:ascii="Times New Roman" w:hAnsi="Times New Roman"/>
          <w:b/>
          <w:color w:val="000000"/>
          <w:sz w:val="28"/>
          <w:lang w:val="ru-RU"/>
        </w:rPr>
        <w:t>Самоорганизация:</w:t>
      </w:r>
    </w:p>
    <w:p w:rsidR="00F76D08" w:rsidRPr="001C078F" w:rsidRDefault="00F76D08" w:rsidP="00F76D08">
      <w:pPr>
        <w:numPr>
          <w:ilvl w:val="0"/>
          <w:numId w:val="5"/>
        </w:numPr>
        <w:spacing w:after="0" w:line="264" w:lineRule="auto"/>
        <w:jc w:val="both"/>
        <w:rPr>
          <w:lang w:val="ru-RU"/>
        </w:rPr>
      </w:pPr>
      <w:r w:rsidRPr="001C078F">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76D08" w:rsidRDefault="00F76D08" w:rsidP="00F76D08">
      <w:pPr>
        <w:spacing w:after="0" w:line="264" w:lineRule="auto"/>
        <w:ind w:left="12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эмоциональный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интеллект</w:t>
      </w:r>
      <w:proofErr w:type="spellEnd"/>
      <w:r>
        <w:rPr>
          <w:rFonts w:ascii="Times New Roman" w:hAnsi="Times New Roman"/>
          <w:b/>
          <w:color w:val="000000"/>
          <w:sz w:val="28"/>
        </w:rPr>
        <w:t>:</w:t>
      </w:r>
    </w:p>
    <w:p w:rsidR="00F76D08" w:rsidRPr="001C078F" w:rsidRDefault="00F76D08" w:rsidP="00F76D08">
      <w:pPr>
        <w:numPr>
          <w:ilvl w:val="0"/>
          <w:numId w:val="6"/>
        </w:numPr>
        <w:spacing w:after="0" w:line="264" w:lineRule="auto"/>
        <w:jc w:val="both"/>
        <w:rPr>
          <w:lang w:val="ru-RU"/>
        </w:rPr>
      </w:pPr>
      <w:r w:rsidRPr="001C078F">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F76D08" w:rsidRPr="001C078F" w:rsidRDefault="00F76D08" w:rsidP="00F76D08">
      <w:pPr>
        <w:numPr>
          <w:ilvl w:val="0"/>
          <w:numId w:val="6"/>
        </w:numPr>
        <w:spacing w:after="0" w:line="264" w:lineRule="auto"/>
        <w:jc w:val="both"/>
        <w:rPr>
          <w:lang w:val="ru-RU"/>
        </w:rPr>
      </w:pPr>
      <w:r w:rsidRPr="001C078F">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F76D08" w:rsidRPr="001C078F" w:rsidRDefault="00F76D08" w:rsidP="00F76D08">
      <w:pPr>
        <w:numPr>
          <w:ilvl w:val="0"/>
          <w:numId w:val="6"/>
        </w:numPr>
        <w:spacing w:after="0" w:line="264" w:lineRule="auto"/>
        <w:jc w:val="both"/>
        <w:rPr>
          <w:lang w:val="ru-RU"/>
        </w:rPr>
      </w:pPr>
      <w:r w:rsidRPr="001C078F">
        <w:rPr>
          <w:rFonts w:ascii="Times New Roman" w:hAnsi="Times New Roman"/>
          <w:color w:val="000000"/>
          <w:sz w:val="28"/>
          <w:lang w:val="ru-RU"/>
        </w:rPr>
        <w:t xml:space="preserve">оценивать соответствие результата деятельности поставленной цели и условиям, объяснять причины достижения или </w:t>
      </w:r>
      <w:proofErr w:type="spellStart"/>
      <w:r w:rsidRPr="001C078F">
        <w:rPr>
          <w:rFonts w:ascii="Times New Roman" w:hAnsi="Times New Roman"/>
          <w:color w:val="000000"/>
          <w:sz w:val="28"/>
          <w:lang w:val="ru-RU"/>
        </w:rPr>
        <w:t>недостижения</w:t>
      </w:r>
      <w:proofErr w:type="spellEnd"/>
      <w:r w:rsidRPr="001C078F">
        <w:rPr>
          <w:rFonts w:ascii="Times New Roman" w:hAnsi="Times New Roman"/>
          <w:color w:val="000000"/>
          <w:sz w:val="28"/>
          <w:lang w:val="ru-RU"/>
        </w:rPr>
        <w:t xml:space="preserve"> цели, находить ошибку, давать оценку приобретённому опыту.</w:t>
      </w:r>
    </w:p>
    <w:p w:rsidR="00F76D08" w:rsidRPr="001C078F" w:rsidRDefault="00F76D08" w:rsidP="00F76D08">
      <w:pPr>
        <w:spacing w:after="0" w:line="264" w:lineRule="auto"/>
        <w:ind w:left="120"/>
        <w:jc w:val="both"/>
        <w:rPr>
          <w:lang w:val="ru-RU"/>
        </w:rPr>
      </w:pPr>
    </w:p>
    <w:p w:rsidR="00F76D08" w:rsidRDefault="00F76D08" w:rsidP="00F76D08">
      <w:pPr>
        <w:spacing w:after="0" w:line="264" w:lineRule="auto"/>
        <w:ind w:left="120"/>
        <w:jc w:val="center"/>
        <w:rPr>
          <w:rFonts w:ascii="Times New Roman" w:hAnsi="Times New Roman"/>
          <w:b/>
          <w:color w:val="000000"/>
          <w:sz w:val="28"/>
          <w:lang w:val="ru-RU"/>
        </w:rPr>
      </w:pPr>
    </w:p>
    <w:p w:rsidR="00F76D08" w:rsidRPr="001C078F" w:rsidRDefault="00F76D08" w:rsidP="00F76D08">
      <w:pPr>
        <w:spacing w:after="0" w:line="264" w:lineRule="auto"/>
        <w:ind w:left="120"/>
        <w:jc w:val="center"/>
        <w:rPr>
          <w:lang w:val="ru-RU"/>
        </w:rPr>
      </w:pPr>
      <w:r w:rsidRPr="001C078F">
        <w:rPr>
          <w:rFonts w:ascii="Times New Roman" w:hAnsi="Times New Roman"/>
          <w:b/>
          <w:color w:val="000000"/>
          <w:sz w:val="28"/>
          <w:lang w:val="ru-RU"/>
        </w:rPr>
        <w:lastRenderedPageBreak/>
        <w:t>ПРЕДМЕТНЫЕ РЕЗУЛЬТАТЫ</w:t>
      </w:r>
    </w:p>
    <w:p w:rsidR="00F76D08" w:rsidRPr="001C078F" w:rsidRDefault="00F76D08" w:rsidP="00F76D08">
      <w:pPr>
        <w:spacing w:after="0" w:line="264" w:lineRule="auto"/>
        <w:ind w:left="120"/>
        <w:jc w:val="both"/>
        <w:rPr>
          <w:lang w:val="ru-RU"/>
        </w:rPr>
      </w:pPr>
    </w:p>
    <w:p w:rsidR="00F76D08" w:rsidRPr="001C078F" w:rsidRDefault="00F76D08" w:rsidP="00F76D08">
      <w:pPr>
        <w:spacing w:after="0" w:line="264" w:lineRule="auto"/>
        <w:ind w:firstLine="600"/>
        <w:jc w:val="both"/>
        <w:rPr>
          <w:lang w:val="ru-RU"/>
        </w:rPr>
      </w:pPr>
      <w:bookmarkStart w:id="6" w:name="_Toc124426249"/>
      <w:bookmarkEnd w:id="6"/>
      <w:r w:rsidRPr="001C078F">
        <w:rPr>
          <w:rFonts w:ascii="Times New Roman" w:hAnsi="Times New Roman"/>
          <w:color w:val="000000"/>
          <w:sz w:val="28"/>
          <w:lang w:val="ru-RU"/>
        </w:rPr>
        <w:t xml:space="preserve">К концу обучения </w:t>
      </w:r>
      <w:r w:rsidRPr="001C078F">
        <w:rPr>
          <w:rFonts w:ascii="Times New Roman" w:hAnsi="Times New Roman"/>
          <w:b/>
          <w:color w:val="000000"/>
          <w:sz w:val="28"/>
          <w:lang w:val="ru-RU"/>
        </w:rPr>
        <w:t>в 7 классе</w:t>
      </w:r>
      <w:r w:rsidRPr="001C078F">
        <w:rPr>
          <w:rFonts w:ascii="Times New Roman" w:hAnsi="Times New Roman"/>
          <w:color w:val="000000"/>
          <w:sz w:val="28"/>
          <w:lang w:val="ru-RU"/>
        </w:rPr>
        <w:t xml:space="preserve"> обучающийся получит следующие предметные результаты:</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Строить чертежи к геометрическим задачам.</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Проводить логические рассуждения с использованием геометрических теорем.</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Решать задачи на клетчатой бумаге.</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Проводить основные геометрические построения с помощью циркуля и линейки.</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 xml:space="preserve">К концу обучения </w:t>
      </w:r>
      <w:r w:rsidRPr="001C078F">
        <w:rPr>
          <w:rFonts w:ascii="Times New Roman" w:hAnsi="Times New Roman"/>
          <w:b/>
          <w:color w:val="000000"/>
          <w:sz w:val="28"/>
          <w:lang w:val="ru-RU"/>
        </w:rPr>
        <w:t>в 8 классе</w:t>
      </w:r>
      <w:r w:rsidRPr="001C078F">
        <w:rPr>
          <w:rFonts w:ascii="Times New Roman" w:hAnsi="Times New Roman"/>
          <w:color w:val="000000"/>
          <w:sz w:val="28"/>
          <w:lang w:val="ru-RU"/>
        </w:rPr>
        <w:t xml:space="preserve"> обучающийся получит следующие предметные результаты:</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Применять признаки подобия треугольников в решении геометрических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 xml:space="preserve">К концу обучения </w:t>
      </w:r>
      <w:r w:rsidRPr="001C078F">
        <w:rPr>
          <w:rFonts w:ascii="Times New Roman" w:hAnsi="Times New Roman"/>
          <w:b/>
          <w:color w:val="000000"/>
          <w:sz w:val="28"/>
          <w:lang w:val="ru-RU"/>
        </w:rPr>
        <w:t>в 9 классе</w:t>
      </w:r>
      <w:r w:rsidRPr="001C078F">
        <w:rPr>
          <w:rFonts w:ascii="Times New Roman" w:hAnsi="Times New Roman"/>
          <w:color w:val="000000"/>
          <w:sz w:val="28"/>
          <w:lang w:val="ru-RU"/>
        </w:rPr>
        <w:t xml:space="preserve"> обучающийся получит следующие предметные результаты:</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1C078F">
        <w:rPr>
          <w:rFonts w:ascii="Times New Roman" w:hAnsi="Times New Roman"/>
          <w:color w:val="000000"/>
          <w:sz w:val="28"/>
          <w:lang w:val="ru-RU"/>
        </w:rPr>
        <w:lastRenderedPageBreak/>
        <w:t xml:space="preserve">прямоугольных треугольников»). Находить (с помощью калькулятора) длины и углы для </w:t>
      </w:r>
      <w:proofErr w:type="spellStart"/>
      <w:r w:rsidRPr="001C078F">
        <w:rPr>
          <w:rFonts w:ascii="Times New Roman" w:hAnsi="Times New Roman"/>
          <w:color w:val="000000"/>
          <w:sz w:val="28"/>
          <w:lang w:val="ru-RU"/>
        </w:rPr>
        <w:t>нетабличных</w:t>
      </w:r>
      <w:proofErr w:type="spellEnd"/>
      <w:r w:rsidRPr="001C078F">
        <w:rPr>
          <w:rFonts w:ascii="Times New Roman" w:hAnsi="Times New Roman"/>
          <w:color w:val="000000"/>
          <w:sz w:val="28"/>
          <w:lang w:val="ru-RU"/>
        </w:rPr>
        <w:t xml:space="preserve"> значений.</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F76D08" w:rsidRPr="001C078F" w:rsidRDefault="00F76D08" w:rsidP="00F76D08">
      <w:pPr>
        <w:spacing w:after="0" w:line="264" w:lineRule="auto"/>
        <w:ind w:firstLine="600"/>
        <w:jc w:val="both"/>
        <w:rPr>
          <w:lang w:val="ru-RU"/>
        </w:rPr>
      </w:pPr>
      <w:r w:rsidRPr="001C078F">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F76D08" w:rsidRPr="001C078F" w:rsidRDefault="00F76D08" w:rsidP="00F76D08">
      <w:pPr>
        <w:rPr>
          <w:lang w:val="ru-RU"/>
        </w:rPr>
        <w:sectPr w:rsidR="00F76D08" w:rsidRPr="001C078F">
          <w:pgSz w:w="11906" w:h="16383"/>
          <w:pgMar w:top="1134" w:right="850" w:bottom="1134" w:left="1701" w:header="720" w:footer="720" w:gutter="0"/>
          <w:cols w:space="720"/>
        </w:sectPr>
      </w:pPr>
    </w:p>
    <w:bookmarkEnd w:id="5"/>
    <w:p w:rsidR="00F76D08" w:rsidRDefault="00F76D08" w:rsidP="00F76D08">
      <w:pPr>
        <w:spacing w:after="0"/>
        <w:ind w:left="120"/>
      </w:pPr>
      <w:r w:rsidRPr="001C078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76D08" w:rsidRDefault="00F76D08" w:rsidP="00F76D08">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F76D08" w:rsidTr="00E64F5C">
        <w:trPr>
          <w:trHeight w:val="144"/>
          <w:tblCellSpacing w:w="20" w:type="nil"/>
        </w:trPr>
        <w:tc>
          <w:tcPr>
            <w:tcW w:w="485" w:type="dxa"/>
            <w:vMerge w:val="restart"/>
            <w:tcMar>
              <w:top w:w="50" w:type="dxa"/>
              <w:left w:w="100" w:type="dxa"/>
            </w:tcMar>
            <w:vAlign w:val="center"/>
          </w:tcPr>
          <w:p w:rsidR="00F76D08" w:rsidRDefault="00F76D08" w:rsidP="00E64F5C">
            <w:pPr>
              <w:spacing w:after="0"/>
              <w:ind w:left="135"/>
            </w:pPr>
            <w:r>
              <w:rPr>
                <w:rFonts w:ascii="Times New Roman" w:hAnsi="Times New Roman"/>
                <w:b/>
                <w:color w:val="000000"/>
                <w:sz w:val="24"/>
              </w:rPr>
              <w:t xml:space="preserve">№ п/п </w:t>
            </w:r>
          </w:p>
          <w:p w:rsidR="00F76D08" w:rsidRDefault="00F76D08" w:rsidP="00E64F5C">
            <w:pPr>
              <w:spacing w:after="0"/>
              <w:ind w:left="135"/>
            </w:pPr>
          </w:p>
        </w:tc>
        <w:tc>
          <w:tcPr>
            <w:tcW w:w="2640" w:type="dxa"/>
            <w:vMerge w:val="restart"/>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76D08" w:rsidRDefault="00F76D08" w:rsidP="00E64F5C">
            <w:pPr>
              <w:spacing w:after="0"/>
              <w:ind w:left="135"/>
            </w:pPr>
          </w:p>
        </w:tc>
        <w:tc>
          <w:tcPr>
            <w:tcW w:w="0" w:type="auto"/>
            <w:gridSpan w:val="3"/>
            <w:tcMar>
              <w:top w:w="50" w:type="dxa"/>
              <w:left w:w="100" w:type="dxa"/>
            </w:tcMar>
            <w:vAlign w:val="center"/>
          </w:tcPr>
          <w:p w:rsidR="00F76D08" w:rsidRDefault="00F76D08" w:rsidP="00E64F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76D08" w:rsidRDefault="00F76D08" w:rsidP="00E64F5C">
            <w:pPr>
              <w:spacing w:after="0"/>
              <w:ind w:left="135"/>
            </w:pPr>
          </w:p>
        </w:tc>
      </w:tr>
      <w:tr w:rsidR="00F76D08" w:rsidTr="00E64F5C">
        <w:trPr>
          <w:trHeight w:val="144"/>
          <w:tblCellSpacing w:w="20" w:type="nil"/>
        </w:trPr>
        <w:tc>
          <w:tcPr>
            <w:tcW w:w="0" w:type="auto"/>
            <w:vMerge/>
            <w:tcBorders>
              <w:top w:val="nil"/>
            </w:tcBorders>
            <w:tcMar>
              <w:top w:w="50" w:type="dxa"/>
              <w:left w:w="100" w:type="dxa"/>
            </w:tcMar>
          </w:tcPr>
          <w:p w:rsidR="00F76D08" w:rsidRDefault="00F76D08" w:rsidP="00E64F5C"/>
        </w:tc>
        <w:tc>
          <w:tcPr>
            <w:tcW w:w="0" w:type="auto"/>
            <w:vMerge/>
            <w:tcBorders>
              <w:top w:val="nil"/>
            </w:tcBorders>
            <w:tcMar>
              <w:top w:w="50" w:type="dxa"/>
              <w:left w:w="100" w:type="dxa"/>
            </w:tcMar>
          </w:tcPr>
          <w:p w:rsidR="00F76D08" w:rsidRDefault="00F76D08" w:rsidP="00E64F5C"/>
        </w:tc>
        <w:tc>
          <w:tcPr>
            <w:tcW w:w="1017" w:type="dxa"/>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76D08" w:rsidRDefault="00F76D08" w:rsidP="00E64F5C">
            <w:pPr>
              <w:spacing w:after="0"/>
              <w:ind w:left="135"/>
            </w:pPr>
          </w:p>
        </w:tc>
        <w:tc>
          <w:tcPr>
            <w:tcW w:w="1745" w:type="dxa"/>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D08" w:rsidRDefault="00F76D08" w:rsidP="00E64F5C">
            <w:pPr>
              <w:spacing w:after="0"/>
              <w:ind w:left="135"/>
            </w:pPr>
          </w:p>
        </w:tc>
        <w:tc>
          <w:tcPr>
            <w:tcW w:w="1829" w:type="dxa"/>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D08" w:rsidRDefault="00F76D08" w:rsidP="00E64F5C">
            <w:pPr>
              <w:spacing w:after="0"/>
              <w:ind w:left="135"/>
            </w:pPr>
          </w:p>
        </w:tc>
        <w:tc>
          <w:tcPr>
            <w:tcW w:w="0" w:type="auto"/>
            <w:vMerge/>
            <w:tcBorders>
              <w:top w:val="nil"/>
            </w:tcBorders>
            <w:tcMar>
              <w:top w:w="50" w:type="dxa"/>
              <w:left w:w="100" w:type="dxa"/>
            </w:tcMar>
          </w:tcPr>
          <w:p w:rsidR="00F76D08" w:rsidRDefault="00F76D08" w:rsidP="00E64F5C"/>
        </w:tc>
      </w:tr>
      <w:tr w:rsidR="00F76D08" w:rsidRPr="00326777" w:rsidTr="00E64F5C">
        <w:trPr>
          <w:trHeight w:val="144"/>
          <w:tblCellSpacing w:w="20" w:type="nil"/>
        </w:trPr>
        <w:tc>
          <w:tcPr>
            <w:tcW w:w="485" w:type="dxa"/>
            <w:tcMar>
              <w:top w:w="50" w:type="dxa"/>
              <w:left w:w="100" w:type="dxa"/>
            </w:tcMar>
            <w:vAlign w:val="center"/>
          </w:tcPr>
          <w:p w:rsidR="00F76D08" w:rsidRDefault="00F76D08" w:rsidP="00E64F5C">
            <w:pPr>
              <w:spacing w:after="0"/>
            </w:pPr>
            <w:r>
              <w:rPr>
                <w:rFonts w:ascii="Times New Roman" w:hAnsi="Times New Roman"/>
                <w:color w:val="000000"/>
                <w:sz w:val="24"/>
              </w:rPr>
              <w:t>1</w:t>
            </w:r>
          </w:p>
        </w:tc>
        <w:tc>
          <w:tcPr>
            <w:tcW w:w="2640" w:type="dxa"/>
            <w:tcMar>
              <w:top w:w="50" w:type="dxa"/>
              <w:left w:w="100" w:type="dxa"/>
            </w:tcMar>
            <w:vAlign w:val="center"/>
          </w:tcPr>
          <w:p w:rsidR="00F76D08" w:rsidRDefault="00F76D08" w:rsidP="00E64F5C">
            <w:pPr>
              <w:spacing w:after="0"/>
              <w:ind w:left="135"/>
            </w:pPr>
            <w:r w:rsidRPr="001C078F">
              <w:rPr>
                <w:rFonts w:ascii="Times New Roman" w:hAnsi="Times New Roman"/>
                <w:color w:val="000000"/>
                <w:sz w:val="24"/>
                <w:lang w:val="ru-RU"/>
              </w:rPr>
              <w:t xml:space="preserve">Простейшие геометрические фигуры и их свойства.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017"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F76D08" w:rsidRDefault="00F76D08" w:rsidP="00E64F5C">
            <w:pPr>
              <w:spacing w:after="0"/>
              <w:ind w:left="135"/>
              <w:jc w:val="center"/>
            </w:pPr>
          </w:p>
        </w:tc>
        <w:tc>
          <w:tcPr>
            <w:tcW w:w="1829" w:type="dxa"/>
            <w:tcMar>
              <w:top w:w="50" w:type="dxa"/>
              <w:left w:w="100" w:type="dxa"/>
            </w:tcMar>
            <w:vAlign w:val="center"/>
          </w:tcPr>
          <w:p w:rsidR="00F76D08" w:rsidRDefault="00F76D08" w:rsidP="00E64F5C">
            <w:pPr>
              <w:spacing w:after="0"/>
              <w:ind w:left="135"/>
              <w:jc w:val="center"/>
            </w:pPr>
          </w:p>
        </w:tc>
        <w:tc>
          <w:tcPr>
            <w:tcW w:w="2757"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415</w:t>
              </w:r>
              <w:r>
                <w:rPr>
                  <w:rFonts w:ascii="Times New Roman" w:hAnsi="Times New Roman"/>
                  <w:color w:val="0000FF"/>
                  <w:u w:val="single"/>
                </w:rPr>
                <w:t>e</w:t>
              </w:r>
              <w:r w:rsidRPr="001C078F">
                <w:rPr>
                  <w:rFonts w:ascii="Times New Roman" w:hAnsi="Times New Roman"/>
                  <w:color w:val="0000FF"/>
                  <w:u w:val="single"/>
                  <w:lang w:val="ru-RU"/>
                </w:rPr>
                <w:t>2</w:t>
              </w:r>
              <w:r>
                <w:rPr>
                  <w:rFonts w:ascii="Times New Roman" w:hAnsi="Times New Roman"/>
                  <w:color w:val="0000FF"/>
                  <w:u w:val="single"/>
                </w:rPr>
                <w:t>e</w:t>
              </w:r>
            </w:hyperlink>
          </w:p>
        </w:tc>
      </w:tr>
      <w:tr w:rsidR="00F76D08" w:rsidRPr="00326777" w:rsidTr="00E64F5C">
        <w:trPr>
          <w:trHeight w:val="144"/>
          <w:tblCellSpacing w:w="20" w:type="nil"/>
        </w:trPr>
        <w:tc>
          <w:tcPr>
            <w:tcW w:w="485" w:type="dxa"/>
            <w:tcMar>
              <w:top w:w="50" w:type="dxa"/>
              <w:left w:w="100" w:type="dxa"/>
            </w:tcMar>
            <w:vAlign w:val="center"/>
          </w:tcPr>
          <w:p w:rsidR="00F76D08" w:rsidRDefault="00F76D08" w:rsidP="00E64F5C">
            <w:pPr>
              <w:spacing w:after="0"/>
            </w:pPr>
            <w:r>
              <w:rPr>
                <w:rFonts w:ascii="Times New Roman" w:hAnsi="Times New Roman"/>
                <w:color w:val="000000"/>
                <w:sz w:val="24"/>
              </w:rPr>
              <w:t>2</w:t>
            </w:r>
          </w:p>
        </w:tc>
        <w:tc>
          <w:tcPr>
            <w:tcW w:w="2640" w:type="dxa"/>
            <w:tcMar>
              <w:top w:w="50" w:type="dxa"/>
              <w:left w:w="100" w:type="dxa"/>
            </w:tcMar>
            <w:vAlign w:val="center"/>
          </w:tcPr>
          <w:p w:rsidR="00F76D08" w:rsidRDefault="00F76D08" w:rsidP="00E64F5C">
            <w:pPr>
              <w:spacing w:after="0"/>
              <w:ind w:left="135"/>
            </w:pPr>
            <w:proofErr w:type="spellStart"/>
            <w:r>
              <w:rPr>
                <w:rFonts w:ascii="Times New Roman" w:hAnsi="Times New Roman"/>
                <w:color w:val="000000"/>
                <w:sz w:val="24"/>
              </w:rPr>
              <w:t>Треугольники</w:t>
            </w:r>
            <w:proofErr w:type="spellEnd"/>
          </w:p>
        </w:tc>
        <w:tc>
          <w:tcPr>
            <w:tcW w:w="1017"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76D08" w:rsidRDefault="00F76D08" w:rsidP="00E64F5C">
            <w:pPr>
              <w:spacing w:after="0"/>
              <w:ind w:left="135"/>
              <w:jc w:val="center"/>
            </w:pPr>
          </w:p>
        </w:tc>
        <w:tc>
          <w:tcPr>
            <w:tcW w:w="2757"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415</w:t>
              </w:r>
              <w:r>
                <w:rPr>
                  <w:rFonts w:ascii="Times New Roman" w:hAnsi="Times New Roman"/>
                  <w:color w:val="0000FF"/>
                  <w:u w:val="single"/>
                </w:rPr>
                <w:t>e</w:t>
              </w:r>
              <w:r w:rsidRPr="001C078F">
                <w:rPr>
                  <w:rFonts w:ascii="Times New Roman" w:hAnsi="Times New Roman"/>
                  <w:color w:val="0000FF"/>
                  <w:u w:val="single"/>
                  <w:lang w:val="ru-RU"/>
                </w:rPr>
                <w:t>2</w:t>
              </w:r>
              <w:r>
                <w:rPr>
                  <w:rFonts w:ascii="Times New Roman" w:hAnsi="Times New Roman"/>
                  <w:color w:val="0000FF"/>
                  <w:u w:val="single"/>
                </w:rPr>
                <w:t>e</w:t>
              </w:r>
            </w:hyperlink>
          </w:p>
        </w:tc>
      </w:tr>
      <w:tr w:rsidR="00F76D08" w:rsidRPr="00326777" w:rsidTr="00E64F5C">
        <w:trPr>
          <w:trHeight w:val="144"/>
          <w:tblCellSpacing w:w="20" w:type="nil"/>
        </w:trPr>
        <w:tc>
          <w:tcPr>
            <w:tcW w:w="485" w:type="dxa"/>
            <w:tcMar>
              <w:top w:w="50" w:type="dxa"/>
              <w:left w:w="100" w:type="dxa"/>
            </w:tcMar>
            <w:vAlign w:val="center"/>
          </w:tcPr>
          <w:p w:rsidR="00F76D08" w:rsidRDefault="00F76D08" w:rsidP="00E64F5C">
            <w:pPr>
              <w:spacing w:after="0"/>
            </w:pPr>
            <w:r>
              <w:rPr>
                <w:rFonts w:ascii="Times New Roman" w:hAnsi="Times New Roman"/>
                <w:color w:val="000000"/>
                <w:sz w:val="24"/>
              </w:rPr>
              <w:t>3</w:t>
            </w:r>
          </w:p>
        </w:tc>
        <w:tc>
          <w:tcPr>
            <w:tcW w:w="2640"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F76D08" w:rsidRDefault="00F76D08" w:rsidP="00E64F5C">
            <w:pPr>
              <w:spacing w:after="0"/>
              <w:ind w:left="135"/>
              <w:jc w:val="center"/>
            </w:pPr>
            <w:r w:rsidRPr="001C078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76D08" w:rsidRDefault="00F76D08" w:rsidP="00E64F5C">
            <w:pPr>
              <w:spacing w:after="0"/>
              <w:ind w:left="135"/>
              <w:jc w:val="center"/>
            </w:pPr>
          </w:p>
        </w:tc>
        <w:tc>
          <w:tcPr>
            <w:tcW w:w="2757"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415</w:t>
              </w:r>
              <w:r>
                <w:rPr>
                  <w:rFonts w:ascii="Times New Roman" w:hAnsi="Times New Roman"/>
                  <w:color w:val="0000FF"/>
                  <w:u w:val="single"/>
                </w:rPr>
                <w:t>e</w:t>
              </w:r>
              <w:r w:rsidRPr="001C078F">
                <w:rPr>
                  <w:rFonts w:ascii="Times New Roman" w:hAnsi="Times New Roman"/>
                  <w:color w:val="0000FF"/>
                  <w:u w:val="single"/>
                  <w:lang w:val="ru-RU"/>
                </w:rPr>
                <w:t>2</w:t>
              </w:r>
              <w:r>
                <w:rPr>
                  <w:rFonts w:ascii="Times New Roman" w:hAnsi="Times New Roman"/>
                  <w:color w:val="0000FF"/>
                  <w:u w:val="single"/>
                </w:rPr>
                <w:t>e</w:t>
              </w:r>
            </w:hyperlink>
          </w:p>
        </w:tc>
      </w:tr>
      <w:tr w:rsidR="00F76D08" w:rsidRPr="00326777" w:rsidTr="00E64F5C">
        <w:trPr>
          <w:trHeight w:val="144"/>
          <w:tblCellSpacing w:w="20" w:type="nil"/>
        </w:trPr>
        <w:tc>
          <w:tcPr>
            <w:tcW w:w="485" w:type="dxa"/>
            <w:tcMar>
              <w:top w:w="50" w:type="dxa"/>
              <w:left w:w="100" w:type="dxa"/>
            </w:tcMar>
            <w:vAlign w:val="center"/>
          </w:tcPr>
          <w:p w:rsidR="00F76D08" w:rsidRDefault="00F76D08" w:rsidP="00E64F5C">
            <w:pPr>
              <w:spacing w:after="0"/>
            </w:pPr>
            <w:r>
              <w:rPr>
                <w:rFonts w:ascii="Times New Roman" w:hAnsi="Times New Roman"/>
                <w:color w:val="000000"/>
                <w:sz w:val="24"/>
              </w:rPr>
              <w:t>4</w:t>
            </w:r>
          </w:p>
        </w:tc>
        <w:tc>
          <w:tcPr>
            <w:tcW w:w="2640"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F76D08" w:rsidRDefault="00F76D08" w:rsidP="00E64F5C">
            <w:pPr>
              <w:spacing w:after="0"/>
              <w:ind w:left="135"/>
              <w:jc w:val="center"/>
            </w:pPr>
            <w:r w:rsidRPr="001C078F">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76D08" w:rsidRDefault="00F76D08" w:rsidP="00E64F5C">
            <w:pPr>
              <w:spacing w:after="0"/>
              <w:ind w:left="135"/>
              <w:jc w:val="center"/>
            </w:pPr>
          </w:p>
        </w:tc>
        <w:tc>
          <w:tcPr>
            <w:tcW w:w="2757"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415</w:t>
              </w:r>
              <w:r>
                <w:rPr>
                  <w:rFonts w:ascii="Times New Roman" w:hAnsi="Times New Roman"/>
                  <w:color w:val="0000FF"/>
                  <w:u w:val="single"/>
                </w:rPr>
                <w:t>e</w:t>
              </w:r>
              <w:r w:rsidRPr="001C078F">
                <w:rPr>
                  <w:rFonts w:ascii="Times New Roman" w:hAnsi="Times New Roman"/>
                  <w:color w:val="0000FF"/>
                  <w:u w:val="single"/>
                  <w:lang w:val="ru-RU"/>
                </w:rPr>
                <w:t>2</w:t>
              </w:r>
              <w:r>
                <w:rPr>
                  <w:rFonts w:ascii="Times New Roman" w:hAnsi="Times New Roman"/>
                  <w:color w:val="0000FF"/>
                  <w:u w:val="single"/>
                </w:rPr>
                <w:t>e</w:t>
              </w:r>
            </w:hyperlink>
          </w:p>
        </w:tc>
      </w:tr>
      <w:tr w:rsidR="00F76D08" w:rsidRPr="00326777" w:rsidTr="00E64F5C">
        <w:trPr>
          <w:trHeight w:val="144"/>
          <w:tblCellSpacing w:w="20" w:type="nil"/>
        </w:trPr>
        <w:tc>
          <w:tcPr>
            <w:tcW w:w="485" w:type="dxa"/>
            <w:tcMar>
              <w:top w:w="50" w:type="dxa"/>
              <w:left w:w="100" w:type="dxa"/>
            </w:tcMar>
            <w:vAlign w:val="center"/>
          </w:tcPr>
          <w:p w:rsidR="00F76D08" w:rsidRDefault="00F76D08" w:rsidP="00E64F5C">
            <w:pPr>
              <w:spacing w:after="0"/>
            </w:pPr>
            <w:r>
              <w:rPr>
                <w:rFonts w:ascii="Times New Roman" w:hAnsi="Times New Roman"/>
                <w:color w:val="000000"/>
                <w:sz w:val="24"/>
              </w:rPr>
              <w:t>5</w:t>
            </w:r>
          </w:p>
        </w:tc>
        <w:tc>
          <w:tcPr>
            <w:tcW w:w="2640" w:type="dxa"/>
            <w:tcMar>
              <w:top w:w="50" w:type="dxa"/>
              <w:left w:w="100" w:type="dxa"/>
            </w:tcMar>
            <w:vAlign w:val="center"/>
          </w:tcPr>
          <w:p w:rsidR="00F76D08" w:rsidRDefault="00F76D08" w:rsidP="00E64F5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76D08" w:rsidRDefault="00F76D08" w:rsidP="00E64F5C">
            <w:pPr>
              <w:spacing w:after="0"/>
              <w:ind w:left="135"/>
              <w:jc w:val="center"/>
            </w:pPr>
          </w:p>
        </w:tc>
        <w:tc>
          <w:tcPr>
            <w:tcW w:w="2757"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415</w:t>
              </w:r>
              <w:r>
                <w:rPr>
                  <w:rFonts w:ascii="Times New Roman" w:hAnsi="Times New Roman"/>
                  <w:color w:val="0000FF"/>
                  <w:u w:val="single"/>
                </w:rPr>
                <w:t>e</w:t>
              </w:r>
              <w:r w:rsidRPr="001C078F">
                <w:rPr>
                  <w:rFonts w:ascii="Times New Roman" w:hAnsi="Times New Roman"/>
                  <w:color w:val="0000FF"/>
                  <w:u w:val="single"/>
                  <w:lang w:val="ru-RU"/>
                </w:rPr>
                <w:t>2</w:t>
              </w:r>
              <w:r>
                <w:rPr>
                  <w:rFonts w:ascii="Times New Roman" w:hAnsi="Times New Roman"/>
                  <w:color w:val="0000FF"/>
                  <w:u w:val="single"/>
                </w:rPr>
                <w:t>e</w:t>
              </w:r>
            </w:hyperlink>
          </w:p>
        </w:tc>
      </w:tr>
      <w:tr w:rsidR="00F76D08" w:rsidTr="00E64F5C">
        <w:trPr>
          <w:trHeight w:val="144"/>
          <w:tblCellSpacing w:w="20" w:type="nil"/>
        </w:trPr>
        <w:tc>
          <w:tcPr>
            <w:tcW w:w="0" w:type="auto"/>
            <w:gridSpan w:val="2"/>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F76D08" w:rsidRDefault="00F76D08" w:rsidP="00E64F5C">
            <w:pPr>
              <w:spacing w:after="0"/>
              <w:ind w:left="135"/>
              <w:jc w:val="center"/>
            </w:pPr>
            <w:r w:rsidRPr="001C078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F76D08" w:rsidRDefault="00F76D08" w:rsidP="00E64F5C"/>
        </w:tc>
      </w:tr>
    </w:tbl>
    <w:p w:rsidR="00F76D08" w:rsidRDefault="00F76D08" w:rsidP="00F76D08">
      <w:pPr>
        <w:sectPr w:rsidR="00F76D08">
          <w:pgSz w:w="16383" w:h="11906" w:orient="landscape"/>
          <w:pgMar w:top="1134" w:right="850" w:bottom="1134" w:left="1701" w:header="720" w:footer="720" w:gutter="0"/>
          <w:cols w:space="720"/>
        </w:sectPr>
      </w:pPr>
    </w:p>
    <w:p w:rsidR="00F76D08" w:rsidRDefault="00F76D08" w:rsidP="00F76D0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F76D08" w:rsidTr="00E64F5C">
        <w:trPr>
          <w:trHeight w:val="144"/>
          <w:tblCellSpacing w:w="20" w:type="nil"/>
        </w:trPr>
        <w:tc>
          <w:tcPr>
            <w:tcW w:w="461" w:type="dxa"/>
            <w:vMerge w:val="restart"/>
            <w:tcMar>
              <w:top w:w="50" w:type="dxa"/>
              <w:left w:w="100" w:type="dxa"/>
            </w:tcMar>
            <w:vAlign w:val="center"/>
          </w:tcPr>
          <w:p w:rsidR="00F76D08" w:rsidRDefault="00F76D08" w:rsidP="00E64F5C">
            <w:pPr>
              <w:spacing w:after="0"/>
              <w:ind w:left="135"/>
            </w:pPr>
            <w:r>
              <w:rPr>
                <w:rFonts w:ascii="Times New Roman" w:hAnsi="Times New Roman"/>
                <w:b/>
                <w:color w:val="000000"/>
                <w:sz w:val="24"/>
              </w:rPr>
              <w:t xml:space="preserve">№ п/п </w:t>
            </w:r>
          </w:p>
          <w:p w:rsidR="00F76D08" w:rsidRDefault="00F76D08" w:rsidP="00E64F5C">
            <w:pPr>
              <w:spacing w:after="0"/>
              <w:ind w:left="135"/>
            </w:pPr>
          </w:p>
        </w:tc>
        <w:tc>
          <w:tcPr>
            <w:tcW w:w="3080" w:type="dxa"/>
            <w:vMerge w:val="restart"/>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76D08" w:rsidRDefault="00F76D08" w:rsidP="00E64F5C">
            <w:pPr>
              <w:spacing w:after="0"/>
              <w:ind w:left="135"/>
            </w:pPr>
          </w:p>
        </w:tc>
        <w:tc>
          <w:tcPr>
            <w:tcW w:w="0" w:type="auto"/>
            <w:gridSpan w:val="3"/>
            <w:tcMar>
              <w:top w:w="50" w:type="dxa"/>
              <w:left w:w="100" w:type="dxa"/>
            </w:tcMar>
            <w:vAlign w:val="center"/>
          </w:tcPr>
          <w:p w:rsidR="00F76D08" w:rsidRDefault="00F76D08" w:rsidP="00E64F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76D08" w:rsidRDefault="00F76D08" w:rsidP="00E64F5C">
            <w:pPr>
              <w:spacing w:after="0"/>
              <w:ind w:left="135"/>
            </w:pPr>
          </w:p>
        </w:tc>
      </w:tr>
      <w:tr w:rsidR="00F76D08" w:rsidTr="00E64F5C">
        <w:trPr>
          <w:trHeight w:val="144"/>
          <w:tblCellSpacing w:w="20" w:type="nil"/>
        </w:trPr>
        <w:tc>
          <w:tcPr>
            <w:tcW w:w="0" w:type="auto"/>
            <w:vMerge/>
            <w:tcBorders>
              <w:top w:val="nil"/>
            </w:tcBorders>
            <w:tcMar>
              <w:top w:w="50" w:type="dxa"/>
              <w:left w:w="100" w:type="dxa"/>
            </w:tcMar>
          </w:tcPr>
          <w:p w:rsidR="00F76D08" w:rsidRDefault="00F76D08" w:rsidP="00E64F5C"/>
        </w:tc>
        <w:tc>
          <w:tcPr>
            <w:tcW w:w="0" w:type="auto"/>
            <w:vMerge/>
            <w:tcBorders>
              <w:top w:val="nil"/>
            </w:tcBorders>
            <w:tcMar>
              <w:top w:w="50" w:type="dxa"/>
              <w:left w:w="100" w:type="dxa"/>
            </w:tcMar>
          </w:tcPr>
          <w:p w:rsidR="00F76D08" w:rsidRDefault="00F76D08" w:rsidP="00E64F5C"/>
        </w:tc>
        <w:tc>
          <w:tcPr>
            <w:tcW w:w="974" w:type="dxa"/>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76D08" w:rsidRDefault="00F76D08" w:rsidP="00E64F5C">
            <w:pPr>
              <w:spacing w:after="0"/>
              <w:ind w:left="135"/>
            </w:pPr>
          </w:p>
        </w:tc>
        <w:tc>
          <w:tcPr>
            <w:tcW w:w="1696" w:type="dxa"/>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D08" w:rsidRDefault="00F76D08" w:rsidP="00E64F5C">
            <w:pPr>
              <w:spacing w:after="0"/>
              <w:ind w:left="135"/>
            </w:pPr>
          </w:p>
        </w:tc>
        <w:tc>
          <w:tcPr>
            <w:tcW w:w="1783" w:type="dxa"/>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D08" w:rsidRDefault="00F76D08" w:rsidP="00E64F5C">
            <w:pPr>
              <w:spacing w:after="0"/>
              <w:ind w:left="135"/>
            </w:pPr>
          </w:p>
        </w:tc>
        <w:tc>
          <w:tcPr>
            <w:tcW w:w="0" w:type="auto"/>
            <w:vMerge/>
            <w:tcBorders>
              <w:top w:val="nil"/>
            </w:tcBorders>
            <w:tcMar>
              <w:top w:w="50" w:type="dxa"/>
              <w:left w:w="100" w:type="dxa"/>
            </w:tcMar>
          </w:tcPr>
          <w:p w:rsidR="00F76D08" w:rsidRDefault="00F76D08" w:rsidP="00E64F5C"/>
        </w:tc>
      </w:tr>
      <w:tr w:rsidR="00F76D08" w:rsidRPr="00326777" w:rsidTr="00E64F5C">
        <w:trPr>
          <w:trHeight w:val="144"/>
          <w:tblCellSpacing w:w="20" w:type="nil"/>
        </w:trPr>
        <w:tc>
          <w:tcPr>
            <w:tcW w:w="461" w:type="dxa"/>
            <w:tcMar>
              <w:top w:w="50" w:type="dxa"/>
              <w:left w:w="100" w:type="dxa"/>
            </w:tcMar>
            <w:vAlign w:val="center"/>
          </w:tcPr>
          <w:p w:rsidR="00F76D08" w:rsidRDefault="00F76D08" w:rsidP="00E64F5C">
            <w:pPr>
              <w:spacing w:after="0"/>
            </w:pPr>
            <w:r>
              <w:rPr>
                <w:rFonts w:ascii="Times New Roman" w:hAnsi="Times New Roman"/>
                <w:color w:val="000000"/>
                <w:sz w:val="24"/>
              </w:rPr>
              <w:t>1</w:t>
            </w:r>
          </w:p>
        </w:tc>
        <w:tc>
          <w:tcPr>
            <w:tcW w:w="3080" w:type="dxa"/>
            <w:tcMar>
              <w:top w:w="50" w:type="dxa"/>
              <w:left w:w="100" w:type="dxa"/>
            </w:tcMar>
            <w:vAlign w:val="center"/>
          </w:tcPr>
          <w:p w:rsidR="00F76D08" w:rsidRDefault="00F76D08" w:rsidP="00E64F5C">
            <w:pPr>
              <w:spacing w:after="0"/>
              <w:ind w:left="135"/>
            </w:pPr>
            <w:proofErr w:type="spellStart"/>
            <w:r>
              <w:rPr>
                <w:rFonts w:ascii="Times New Roman" w:hAnsi="Times New Roman"/>
                <w:color w:val="000000"/>
                <w:sz w:val="24"/>
              </w:rPr>
              <w:t>Четырёхугольники</w:t>
            </w:r>
            <w:proofErr w:type="spellEnd"/>
          </w:p>
        </w:tc>
        <w:tc>
          <w:tcPr>
            <w:tcW w:w="974"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F76D08" w:rsidRDefault="00F76D08" w:rsidP="00E64F5C">
            <w:pPr>
              <w:spacing w:after="0"/>
              <w:ind w:left="135"/>
              <w:jc w:val="center"/>
            </w:pPr>
          </w:p>
        </w:tc>
        <w:tc>
          <w:tcPr>
            <w:tcW w:w="2639"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417</w:t>
              </w:r>
              <w:r>
                <w:rPr>
                  <w:rFonts w:ascii="Times New Roman" w:hAnsi="Times New Roman"/>
                  <w:color w:val="0000FF"/>
                  <w:u w:val="single"/>
                </w:rPr>
                <w:t>e</w:t>
              </w:r>
              <w:r w:rsidRPr="001C078F">
                <w:rPr>
                  <w:rFonts w:ascii="Times New Roman" w:hAnsi="Times New Roman"/>
                  <w:color w:val="0000FF"/>
                  <w:u w:val="single"/>
                  <w:lang w:val="ru-RU"/>
                </w:rPr>
                <w:t>18</w:t>
              </w:r>
            </w:hyperlink>
          </w:p>
        </w:tc>
      </w:tr>
      <w:tr w:rsidR="00F76D08" w:rsidRPr="00326777" w:rsidTr="00E64F5C">
        <w:trPr>
          <w:trHeight w:val="144"/>
          <w:tblCellSpacing w:w="20" w:type="nil"/>
        </w:trPr>
        <w:tc>
          <w:tcPr>
            <w:tcW w:w="461" w:type="dxa"/>
            <w:tcMar>
              <w:top w:w="50" w:type="dxa"/>
              <w:left w:w="100" w:type="dxa"/>
            </w:tcMar>
            <w:vAlign w:val="center"/>
          </w:tcPr>
          <w:p w:rsidR="00F76D08" w:rsidRDefault="00F76D08" w:rsidP="00E64F5C">
            <w:pPr>
              <w:spacing w:after="0"/>
            </w:pPr>
            <w:r>
              <w:rPr>
                <w:rFonts w:ascii="Times New Roman" w:hAnsi="Times New Roman"/>
                <w:color w:val="000000"/>
                <w:sz w:val="24"/>
              </w:rPr>
              <w:t>2</w:t>
            </w:r>
          </w:p>
        </w:tc>
        <w:tc>
          <w:tcPr>
            <w:tcW w:w="3080"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F76D08" w:rsidRDefault="00F76D08" w:rsidP="00E64F5C">
            <w:pPr>
              <w:spacing w:after="0"/>
              <w:ind w:left="135"/>
              <w:jc w:val="center"/>
            </w:pPr>
            <w:r w:rsidRPr="001C078F">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F76D08" w:rsidRDefault="00F76D08" w:rsidP="00E64F5C">
            <w:pPr>
              <w:spacing w:after="0"/>
              <w:ind w:left="135"/>
              <w:jc w:val="center"/>
            </w:pPr>
          </w:p>
        </w:tc>
        <w:tc>
          <w:tcPr>
            <w:tcW w:w="2639"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417</w:t>
              </w:r>
              <w:r>
                <w:rPr>
                  <w:rFonts w:ascii="Times New Roman" w:hAnsi="Times New Roman"/>
                  <w:color w:val="0000FF"/>
                  <w:u w:val="single"/>
                </w:rPr>
                <w:t>e</w:t>
              </w:r>
              <w:r w:rsidRPr="001C078F">
                <w:rPr>
                  <w:rFonts w:ascii="Times New Roman" w:hAnsi="Times New Roman"/>
                  <w:color w:val="0000FF"/>
                  <w:u w:val="single"/>
                  <w:lang w:val="ru-RU"/>
                </w:rPr>
                <w:t>18</w:t>
              </w:r>
            </w:hyperlink>
          </w:p>
        </w:tc>
      </w:tr>
      <w:tr w:rsidR="00F76D08" w:rsidRPr="00326777" w:rsidTr="00E64F5C">
        <w:trPr>
          <w:trHeight w:val="144"/>
          <w:tblCellSpacing w:w="20" w:type="nil"/>
        </w:trPr>
        <w:tc>
          <w:tcPr>
            <w:tcW w:w="461" w:type="dxa"/>
            <w:tcMar>
              <w:top w:w="50" w:type="dxa"/>
              <w:left w:w="100" w:type="dxa"/>
            </w:tcMar>
            <w:vAlign w:val="center"/>
          </w:tcPr>
          <w:p w:rsidR="00F76D08" w:rsidRDefault="00F76D08" w:rsidP="00E64F5C">
            <w:pPr>
              <w:spacing w:after="0"/>
            </w:pPr>
            <w:r>
              <w:rPr>
                <w:rFonts w:ascii="Times New Roman" w:hAnsi="Times New Roman"/>
                <w:color w:val="000000"/>
                <w:sz w:val="24"/>
              </w:rPr>
              <w:t>3</w:t>
            </w:r>
          </w:p>
        </w:tc>
        <w:tc>
          <w:tcPr>
            <w:tcW w:w="3080" w:type="dxa"/>
            <w:tcMar>
              <w:top w:w="50" w:type="dxa"/>
              <w:left w:w="100" w:type="dxa"/>
            </w:tcMar>
            <w:vAlign w:val="center"/>
          </w:tcPr>
          <w:p w:rsidR="00F76D08" w:rsidRDefault="00F76D08" w:rsidP="00E64F5C">
            <w:pPr>
              <w:spacing w:after="0"/>
              <w:ind w:left="135"/>
            </w:pPr>
            <w:r w:rsidRPr="001C078F">
              <w:rPr>
                <w:rFonts w:ascii="Times New Roman" w:hAnsi="Times New Roman"/>
                <w:color w:val="000000"/>
                <w:sz w:val="24"/>
                <w:lang w:val="ru-RU"/>
              </w:rPr>
              <w:t xml:space="preserve">Площадь. Нахождение площадей треугольников и многоугольных фигур.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74"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14 </w:t>
            </w:r>
          </w:p>
        </w:tc>
        <w:tc>
          <w:tcPr>
            <w:tcW w:w="169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F76D08" w:rsidRDefault="00F76D08" w:rsidP="00E64F5C">
            <w:pPr>
              <w:spacing w:after="0"/>
              <w:ind w:left="135"/>
              <w:jc w:val="center"/>
            </w:pPr>
          </w:p>
        </w:tc>
        <w:tc>
          <w:tcPr>
            <w:tcW w:w="2639"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417</w:t>
              </w:r>
              <w:r>
                <w:rPr>
                  <w:rFonts w:ascii="Times New Roman" w:hAnsi="Times New Roman"/>
                  <w:color w:val="0000FF"/>
                  <w:u w:val="single"/>
                </w:rPr>
                <w:t>e</w:t>
              </w:r>
              <w:r w:rsidRPr="001C078F">
                <w:rPr>
                  <w:rFonts w:ascii="Times New Roman" w:hAnsi="Times New Roman"/>
                  <w:color w:val="0000FF"/>
                  <w:u w:val="single"/>
                  <w:lang w:val="ru-RU"/>
                </w:rPr>
                <w:t>18</w:t>
              </w:r>
            </w:hyperlink>
          </w:p>
        </w:tc>
      </w:tr>
      <w:tr w:rsidR="00F76D08" w:rsidRPr="00326777" w:rsidTr="00E64F5C">
        <w:trPr>
          <w:trHeight w:val="144"/>
          <w:tblCellSpacing w:w="20" w:type="nil"/>
        </w:trPr>
        <w:tc>
          <w:tcPr>
            <w:tcW w:w="461" w:type="dxa"/>
            <w:tcMar>
              <w:top w:w="50" w:type="dxa"/>
              <w:left w:w="100" w:type="dxa"/>
            </w:tcMar>
            <w:vAlign w:val="center"/>
          </w:tcPr>
          <w:p w:rsidR="00F76D08" w:rsidRDefault="00F76D08" w:rsidP="00E64F5C">
            <w:pPr>
              <w:spacing w:after="0"/>
            </w:pPr>
            <w:r>
              <w:rPr>
                <w:rFonts w:ascii="Times New Roman" w:hAnsi="Times New Roman"/>
                <w:color w:val="000000"/>
                <w:sz w:val="24"/>
              </w:rPr>
              <w:t>4</w:t>
            </w:r>
          </w:p>
        </w:tc>
        <w:tc>
          <w:tcPr>
            <w:tcW w:w="3080"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F76D08" w:rsidRDefault="00F76D08" w:rsidP="00E64F5C">
            <w:pPr>
              <w:spacing w:after="0"/>
              <w:ind w:left="135"/>
              <w:jc w:val="center"/>
            </w:pPr>
            <w:r w:rsidRPr="001C07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F76D08" w:rsidRDefault="00F76D08" w:rsidP="00E64F5C">
            <w:pPr>
              <w:spacing w:after="0"/>
              <w:ind w:left="135"/>
              <w:jc w:val="center"/>
            </w:pPr>
          </w:p>
        </w:tc>
        <w:tc>
          <w:tcPr>
            <w:tcW w:w="2639"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417</w:t>
              </w:r>
              <w:r>
                <w:rPr>
                  <w:rFonts w:ascii="Times New Roman" w:hAnsi="Times New Roman"/>
                  <w:color w:val="0000FF"/>
                  <w:u w:val="single"/>
                </w:rPr>
                <w:t>e</w:t>
              </w:r>
              <w:r w:rsidRPr="001C078F">
                <w:rPr>
                  <w:rFonts w:ascii="Times New Roman" w:hAnsi="Times New Roman"/>
                  <w:color w:val="0000FF"/>
                  <w:u w:val="single"/>
                  <w:lang w:val="ru-RU"/>
                </w:rPr>
                <w:t>18</w:t>
              </w:r>
            </w:hyperlink>
          </w:p>
        </w:tc>
      </w:tr>
      <w:tr w:rsidR="00F76D08" w:rsidRPr="00326777" w:rsidTr="00E64F5C">
        <w:trPr>
          <w:trHeight w:val="144"/>
          <w:tblCellSpacing w:w="20" w:type="nil"/>
        </w:trPr>
        <w:tc>
          <w:tcPr>
            <w:tcW w:w="461" w:type="dxa"/>
            <w:tcMar>
              <w:top w:w="50" w:type="dxa"/>
              <w:left w:w="100" w:type="dxa"/>
            </w:tcMar>
            <w:vAlign w:val="center"/>
          </w:tcPr>
          <w:p w:rsidR="00F76D08" w:rsidRDefault="00F76D08" w:rsidP="00E64F5C">
            <w:pPr>
              <w:spacing w:after="0"/>
            </w:pPr>
            <w:r>
              <w:rPr>
                <w:rFonts w:ascii="Times New Roman" w:hAnsi="Times New Roman"/>
                <w:color w:val="000000"/>
                <w:sz w:val="24"/>
              </w:rPr>
              <w:t>5</w:t>
            </w:r>
          </w:p>
        </w:tc>
        <w:tc>
          <w:tcPr>
            <w:tcW w:w="3080"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F76D08" w:rsidRDefault="00F76D08" w:rsidP="00E64F5C">
            <w:pPr>
              <w:spacing w:after="0"/>
              <w:ind w:left="135"/>
              <w:jc w:val="center"/>
            </w:pPr>
            <w:r w:rsidRPr="001C078F">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F76D08" w:rsidRDefault="00F76D08" w:rsidP="00E64F5C">
            <w:pPr>
              <w:spacing w:after="0"/>
              <w:ind w:left="135"/>
              <w:jc w:val="center"/>
            </w:pPr>
          </w:p>
        </w:tc>
        <w:tc>
          <w:tcPr>
            <w:tcW w:w="2639"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417</w:t>
              </w:r>
              <w:r>
                <w:rPr>
                  <w:rFonts w:ascii="Times New Roman" w:hAnsi="Times New Roman"/>
                  <w:color w:val="0000FF"/>
                  <w:u w:val="single"/>
                </w:rPr>
                <w:t>e</w:t>
              </w:r>
              <w:r w:rsidRPr="001C078F">
                <w:rPr>
                  <w:rFonts w:ascii="Times New Roman" w:hAnsi="Times New Roman"/>
                  <w:color w:val="0000FF"/>
                  <w:u w:val="single"/>
                  <w:lang w:val="ru-RU"/>
                </w:rPr>
                <w:t>18</w:t>
              </w:r>
            </w:hyperlink>
          </w:p>
        </w:tc>
      </w:tr>
      <w:tr w:rsidR="00F76D08" w:rsidRPr="00326777" w:rsidTr="00E64F5C">
        <w:trPr>
          <w:trHeight w:val="144"/>
          <w:tblCellSpacing w:w="20" w:type="nil"/>
        </w:trPr>
        <w:tc>
          <w:tcPr>
            <w:tcW w:w="461" w:type="dxa"/>
            <w:tcMar>
              <w:top w:w="50" w:type="dxa"/>
              <w:left w:w="100" w:type="dxa"/>
            </w:tcMar>
            <w:vAlign w:val="center"/>
          </w:tcPr>
          <w:p w:rsidR="00F76D08" w:rsidRDefault="00F76D08" w:rsidP="00E64F5C">
            <w:pPr>
              <w:spacing w:after="0"/>
            </w:pPr>
            <w:r>
              <w:rPr>
                <w:rFonts w:ascii="Times New Roman" w:hAnsi="Times New Roman"/>
                <w:color w:val="000000"/>
                <w:sz w:val="24"/>
              </w:rPr>
              <w:t>6</w:t>
            </w:r>
          </w:p>
        </w:tc>
        <w:tc>
          <w:tcPr>
            <w:tcW w:w="3080" w:type="dxa"/>
            <w:tcMar>
              <w:top w:w="50" w:type="dxa"/>
              <w:left w:w="100" w:type="dxa"/>
            </w:tcMar>
            <w:vAlign w:val="center"/>
          </w:tcPr>
          <w:p w:rsidR="00F76D08" w:rsidRDefault="00F76D08" w:rsidP="00E64F5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74"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F76D08" w:rsidRDefault="00F76D08" w:rsidP="00E64F5C">
            <w:pPr>
              <w:spacing w:after="0"/>
              <w:ind w:left="135"/>
              <w:jc w:val="center"/>
            </w:pPr>
          </w:p>
        </w:tc>
        <w:tc>
          <w:tcPr>
            <w:tcW w:w="2639"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417</w:t>
              </w:r>
              <w:r>
                <w:rPr>
                  <w:rFonts w:ascii="Times New Roman" w:hAnsi="Times New Roman"/>
                  <w:color w:val="0000FF"/>
                  <w:u w:val="single"/>
                </w:rPr>
                <w:t>e</w:t>
              </w:r>
              <w:r w:rsidRPr="001C078F">
                <w:rPr>
                  <w:rFonts w:ascii="Times New Roman" w:hAnsi="Times New Roman"/>
                  <w:color w:val="0000FF"/>
                  <w:u w:val="single"/>
                  <w:lang w:val="ru-RU"/>
                </w:rPr>
                <w:t>18</w:t>
              </w:r>
            </w:hyperlink>
          </w:p>
        </w:tc>
      </w:tr>
      <w:tr w:rsidR="00F76D08" w:rsidTr="00E64F5C">
        <w:trPr>
          <w:trHeight w:val="144"/>
          <w:tblCellSpacing w:w="20" w:type="nil"/>
        </w:trPr>
        <w:tc>
          <w:tcPr>
            <w:tcW w:w="0" w:type="auto"/>
            <w:gridSpan w:val="2"/>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F76D08" w:rsidRDefault="00F76D08" w:rsidP="00E64F5C">
            <w:pPr>
              <w:spacing w:after="0"/>
              <w:ind w:left="135"/>
              <w:jc w:val="center"/>
            </w:pPr>
            <w:r w:rsidRPr="001C078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F76D08" w:rsidRDefault="00F76D08" w:rsidP="00E64F5C"/>
        </w:tc>
      </w:tr>
    </w:tbl>
    <w:p w:rsidR="00F76D08" w:rsidRDefault="00F76D08" w:rsidP="00F76D08">
      <w:pPr>
        <w:sectPr w:rsidR="00F76D08">
          <w:pgSz w:w="16383" w:h="11906" w:orient="landscape"/>
          <w:pgMar w:top="1134" w:right="850" w:bottom="1134" w:left="1701" w:header="720" w:footer="720" w:gutter="0"/>
          <w:cols w:space="720"/>
        </w:sectPr>
      </w:pPr>
    </w:p>
    <w:p w:rsidR="00F76D08" w:rsidRDefault="00F76D08" w:rsidP="00F76D0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F76D08" w:rsidTr="00E64F5C">
        <w:trPr>
          <w:trHeight w:val="144"/>
          <w:tblCellSpacing w:w="20" w:type="nil"/>
        </w:trPr>
        <w:tc>
          <w:tcPr>
            <w:tcW w:w="480" w:type="dxa"/>
            <w:vMerge w:val="restart"/>
            <w:tcMar>
              <w:top w:w="50" w:type="dxa"/>
              <w:left w:w="100" w:type="dxa"/>
            </w:tcMar>
            <w:vAlign w:val="center"/>
          </w:tcPr>
          <w:p w:rsidR="00F76D08" w:rsidRDefault="00F76D08" w:rsidP="00E64F5C">
            <w:pPr>
              <w:spacing w:after="0"/>
              <w:ind w:left="135"/>
            </w:pPr>
            <w:r>
              <w:rPr>
                <w:rFonts w:ascii="Times New Roman" w:hAnsi="Times New Roman"/>
                <w:b/>
                <w:color w:val="000000"/>
                <w:sz w:val="24"/>
              </w:rPr>
              <w:t xml:space="preserve">№ п/п </w:t>
            </w:r>
          </w:p>
          <w:p w:rsidR="00F76D08" w:rsidRDefault="00F76D08" w:rsidP="00E64F5C">
            <w:pPr>
              <w:spacing w:after="0"/>
              <w:ind w:left="135"/>
            </w:pPr>
          </w:p>
        </w:tc>
        <w:tc>
          <w:tcPr>
            <w:tcW w:w="2728" w:type="dxa"/>
            <w:vMerge w:val="restart"/>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76D08" w:rsidRDefault="00F76D08" w:rsidP="00E64F5C">
            <w:pPr>
              <w:spacing w:after="0"/>
              <w:ind w:left="135"/>
            </w:pPr>
          </w:p>
        </w:tc>
        <w:tc>
          <w:tcPr>
            <w:tcW w:w="0" w:type="auto"/>
            <w:gridSpan w:val="3"/>
            <w:tcMar>
              <w:top w:w="50" w:type="dxa"/>
              <w:left w:w="100" w:type="dxa"/>
            </w:tcMar>
            <w:vAlign w:val="center"/>
          </w:tcPr>
          <w:p w:rsidR="00F76D08" w:rsidRDefault="00F76D08" w:rsidP="00E64F5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34" w:type="dxa"/>
            <w:vMerge w:val="restart"/>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76D08" w:rsidRDefault="00F76D08" w:rsidP="00E64F5C">
            <w:pPr>
              <w:spacing w:after="0"/>
              <w:ind w:left="135"/>
            </w:pPr>
          </w:p>
        </w:tc>
      </w:tr>
      <w:tr w:rsidR="00F76D08" w:rsidTr="00E64F5C">
        <w:trPr>
          <w:trHeight w:val="144"/>
          <w:tblCellSpacing w:w="20" w:type="nil"/>
        </w:trPr>
        <w:tc>
          <w:tcPr>
            <w:tcW w:w="0" w:type="auto"/>
            <w:vMerge/>
            <w:tcBorders>
              <w:top w:val="nil"/>
            </w:tcBorders>
            <w:tcMar>
              <w:top w:w="50" w:type="dxa"/>
              <w:left w:w="100" w:type="dxa"/>
            </w:tcMar>
          </w:tcPr>
          <w:p w:rsidR="00F76D08" w:rsidRDefault="00F76D08" w:rsidP="00E64F5C"/>
        </w:tc>
        <w:tc>
          <w:tcPr>
            <w:tcW w:w="0" w:type="auto"/>
            <w:vMerge/>
            <w:tcBorders>
              <w:top w:val="nil"/>
            </w:tcBorders>
            <w:tcMar>
              <w:top w:w="50" w:type="dxa"/>
              <w:left w:w="100" w:type="dxa"/>
            </w:tcMar>
          </w:tcPr>
          <w:p w:rsidR="00F76D08" w:rsidRDefault="00F76D08" w:rsidP="00E64F5C"/>
        </w:tc>
        <w:tc>
          <w:tcPr>
            <w:tcW w:w="1008" w:type="dxa"/>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76D08" w:rsidRDefault="00F76D08" w:rsidP="00E64F5C">
            <w:pPr>
              <w:spacing w:after="0"/>
              <w:ind w:left="135"/>
            </w:pPr>
          </w:p>
        </w:tc>
        <w:tc>
          <w:tcPr>
            <w:tcW w:w="1736" w:type="dxa"/>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D08" w:rsidRDefault="00F76D08" w:rsidP="00E64F5C">
            <w:pPr>
              <w:spacing w:after="0"/>
              <w:ind w:left="135"/>
            </w:pPr>
          </w:p>
        </w:tc>
        <w:tc>
          <w:tcPr>
            <w:tcW w:w="1820" w:type="dxa"/>
            <w:tcMar>
              <w:top w:w="50" w:type="dxa"/>
              <w:left w:w="100" w:type="dxa"/>
            </w:tcMar>
            <w:vAlign w:val="center"/>
          </w:tcPr>
          <w:p w:rsidR="00F76D08" w:rsidRDefault="00F76D08" w:rsidP="00E64F5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76D08" w:rsidRDefault="00F76D08" w:rsidP="00E64F5C">
            <w:pPr>
              <w:spacing w:after="0"/>
              <w:ind w:left="135"/>
            </w:pPr>
          </w:p>
        </w:tc>
        <w:tc>
          <w:tcPr>
            <w:tcW w:w="0" w:type="auto"/>
            <w:vMerge/>
            <w:tcBorders>
              <w:top w:val="nil"/>
            </w:tcBorders>
            <w:tcMar>
              <w:top w:w="50" w:type="dxa"/>
              <w:left w:w="100" w:type="dxa"/>
            </w:tcMar>
          </w:tcPr>
          <w:p w:rsidR="00F76D08" w:rsidRDefault="00F76D08" w:rsidP="00E64F5C"/>
        </w:tc>
      </w:tr>
      <w:tr w:rsidR="00F76D08" w:rsidRPr="00326777" w:rsidTr="00E64F5C">
        <w:trPr>
          <w:trHeight w:val="144"/>
          <w:tblCellSpacing w:w="20" w:type="nil"/>
        </w:trPr>
        <w:tc>
          <w:tcPr>
            <w:tcW w:w="480" w:type="dxa"/>
            <w:tcMar>
              <w:top w:w="50" w:type="dxa"/>
              <w:left w:w="100" w:type="dxa"/>
            </w:tcMar>
            <w:vAlign w:val="center"/>
          </w:tcPr>
          <w:p w:rsidR="00F76D08" w:rsidRDefault="00F76D08" w:rsidP="00E64F5C">
            <w:pPr>
              <w:spacing w:after="0"/>
            </w:pPr>
            <w:r>
              <w:rPr>
                <w:rFonts w:ascii="Times New Roman" w:hAnsi="Times New Roman"/>
                <w:color w:val="000000"/>
                <w:sz w:val="24"/>
              </w:rPr>
              <w:t>1</w:t>
            </w:r>
          </w:p>
        </w:tc>
        <w:tc>
          <w:tcPr>
            <w:tcW w:w="2728" w:type="dxa"/>
            <w:tcMar>
              <w:top w:w="50" w:type="dxa"/>
              <w:left w:w="100" w:type="dxa"/>
            </w:tcMar>
            <w:vAlign w:val="center"/>
          </w:tcPr>
          <w:p w:rsidR="00F76D08" w:rsidRDefault="00F76D08" w:rsidP="00E64F5C">
            <w:pPr>
              <w:spacing w:after="0"/>
              <w:ind w:left="135"/>
            </w:pPr>
            <w:r w:rsidRPr="001C078F">
              <w:rPr>
                <w:rFonts w:ascii="Times New Roman" w:hAnsi="Times New Roman"/>
                <w:color w:val="000000"/>
                <w:sz w:val="24"/>
                <w:lang w:val="ru-RU"/>
              </w:rPr>
              <w:t xml:space="preserve">Тригонометрия. Теоремы косинусов и синусов.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1008"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16 </w:t>
            </w:r>
          </w:p>
        </w:tc>
        <w:tc>
          <w:tcPr>
            <w:tcW w:w="173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F76D08" w:rsidRDefault="00F76D08" w:rsidP="00E64F5C">
            <w:pPr>
              <w:spacing w:after="0"/>
              <w:ind w:left="135"/>
              <w:jc w:val="center"/>
            </w:pPr>
          </w:p>
        </w:tc>
        <w:tc>
          <w:tcPr>
            <w:tcW w:w="2734"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w:t>
              </w:r>
              <w:r>
                <w:rPr>
                  <w:rFonts w:ascii="Times New Roman" w:hAnsi="Times New Roman"/>
                  <w:color w:val="0000FF"/>
                  <w:u w:val="single"/>
                </w:rPr>
                <w:t>a</w:t>
              </w:r>
              <w:r w:rsidRPr="001C078F">
                <w:rPr>
                  <w:rFonts w:ascii="Times New Roman" w:hAnsi="Times New Roman"/>
                  <w:color w:val="0000FF"/>
                  <w:u w:val="single"/>
                  <w:lang w:val="ru-RU"/>
                </w:rPr>
                <w:t>12</w:t>
              </w:r>
              <w:r>
                <w:rPr>
                  <w:rFonts w:ascii="Times New Roman" w:hAnsi="Times New Roman"/>
                  <w:color w:val="0000FF"/>
                  <w:u w:val="single"/>
                </w:rPr>
                <w:t>c</w:t>
              </w:r>
            </w:hyperlink>
          </w:p>
        </w:tc>
      </w:tr>
      <w:tr w:rsidR="00F76D08" w:rsidRPr="00326777" w:rsidTr="00E64F5C">
        <w:trPr>
          <w:trHeight w:val="144"/>
          <w:tblCellSpacing w:w="20" w:type="nil"/>
        </w:trPr>
        <w:tc>
          <w:tcPr>
            <w:tcW w:w="480" w:type="dxa"/>
            <w:tcMar>
              <w:top w:w="50" w:type="dxa"/>
              <w:left w:w="100" w:type="dxa"/>
            </w:tcMar>
            <w:vAlign w:val="center"/>
          </w:tcPr>
          <w:p w:rsidR="00F76D08" w:rsidRDefault="00F76D08" w:rsidP="00E64F5C">
            <w:pPr>
              <w:spacing w:after="0"/>
            </w:pPr>
            <w:r>
              <w:rPr>
                <w:rFonts w:ascii="Times New Roman" w:hAnsi="Times New Roman"/>
                <w:color w:val="000000"/>
                <w:sz w:val="24"/>
              </w:rPr>
              <w:t>2</w:t>
            </w:r>
          </w:p>
        </w:tc>
        <w:tc>
          <w:tcPr>
            <w:tcW w:w="2728"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F76D08" w:rsidRDefault="00F76D08" w:rsidP="00E64F5C">
            <w:pPr>
              <w:spacing w:after="0"/>
              <w:ind w:left="135"/>
              <w:jc w:val="center"/>
            </w:pPr>
            <w:r w:rsidRPr="001C078F">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F76D08" w:rsidRDefault="00F76D08" w:rsidP="00E64F5C">
            <w:pPr>
              <w:spacing w:after="0"/>
              <w:ind w:left="135"/>
              <w:jc w:val="center"/>
            </w:pPr>
          </w:p>
        </w:tc>
        <w:tc>
          <w:tcPr>
            <w:tcW w:w="2734"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w:t>
              </w:r>
              <w:r>
                <w:rPr>
                  <w:rFonts w:ascii="Times New Roman" w:hAnsi="Times New Roman"/>
                  <w:color w:val="0000FF"/>
                  <w:u w:val="single"/>
                </w:rPr>
                <w:t>a</w:t>
              </w:r>
              <w:r w:rsidRPr="001C078F">
                <w:rPr>
                  <w:rFonts w:ascii="Times New Roman" w:hAnsi="Times New Roman"/>
                  <w:color w:val="0000FF"/>
                  <w:u w:val="single"/>
                  <w:lang w:val="ru-RU"/>
                </w:rPr>
                <w:t>12</w:t>
              </w:r>
              <w:r>
                <w:rPr>
                  <w:rFonts w:ascii="Times New Roman" w:hAnsi="Times New Roman"/>
                  <w:color w:val="0000FF"/>
                  <w:u w:val="single"/>
                </w:rPr>
                <w:t>c</w:t>
              </w:r>
            </w:hyperlink>
          </w:p>
        </w:tc>
      </w:tr>
      <w:tr w:rsidR="00F76D08" w:rsidRPr="00326777" w:rsidTr="00E64F5C">
        <w:trPr>
          <w:trHeight w:val="144"/>
          <w:tblCellSpacing w:w="20" w:type="nil"/>
        </w:trPr>
        <w:tc>
          <w:tcPr>
            <w:tcW w:w="480" w:type="dxa"/>
            <w:tcMar>
              <w:top w:w="50" w:type="dxa"/>
              <w:left w:w="100" w:type="dxa"/>
            </w:tcMar>
            <w:vAlign w:val="center"/>
          </w:tcPr>
          <w:p w:rsidR="00F76D08" w:rsidRDefault="00F76D08" w:rsidP="00E64F5C">
            <w:pPr>
              <w:spacing w:after="0"/>
            </w:pPr>
            <w:r>
              <w:rPr>
                <w:rFonts w:ascii="Times New Roman" w:hAnsi="Times New Roman"/>
                <w:color w:val="000000"/>
                <w:sz w:val="24"/>
              </w:rPr>
              <w:t>3</w:t>
            </w:r>
          </w:p>
        </w:tc>
        <w:tc>
          <w:tcPr>
            <w:tcW w:w="2728" w:type="dxa"/>
            <w:tcMar>
              <w:top w:w="50" w:type="dxa"/>
              <w:left w:w="100" w:type="dxa"/>
            </w:tcMar>
            <w:vAlign w:val="center"/>
          </w:tcPr>
          <w:p w:rsidR="00F76D08" w:rsidRDefault="00F76D08" w:rsidP="00E64F5C">
            <w:pPr>
              <w:spacing w:after="0"/>
              <w:ind w:left="135"/>
            </w:pPr>
            <w:proofErr w:type="spellStart"/>
            <w:r>
              <w:rPr>
                <w:rFonts w:ascii="Times New Roman" w:hAnsi="Times New Roman"/>
                <w:color w:val="000000"/>
                <w:sz w:val="24"/>
              </w:rPr>
              <w:t>Векторы</w:t>
            </w:r>
            <w:proofErr w:type="spellEnd"/>
          </w:p>
        </w:tc>
        <w:tc>
          <w:tcPr>
            <w:tcW w:w="1008"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F76D08" w:rsidRDefault="00F76D08" w:rsidP="00E64F5C">
            <w:pPr>
              <w:spacing w:after="0"/>
              <w:ind w:left="135"/>
              <w:jc w:val="center"/>
            </w:pPr>
          </w:p>
        </w:tc>
        <w:tc>
          <w:tcPr>
            <w:tcW w:w="2734"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w:t>
              </w:r>
              <w:r>
                <w:rPr>
                  <w:rFonts w:ascii="Times New Roman" w:hAnsi="Times New Roman"/>
                  <w:color w:val="0000FF"/>
                  <w:u w:val="single"/>
                </w:rPr>
                <w:t>a</w:t>
              </w:r>
              <w:r w:rsidRPr="001C078F">
                <w:rPr>
                  <w:rFonts w:ascii="Times New Roman" w:hAnsi="Times New Roman"/>
                  <w:color w:val="0000FF"/>
                  <w:u w:val="single"/>
                  <w:lang w:val="ru-RU"/>
                </w:rPr>
                <w:t>12</w:t>
              </w:r>
              <w:r>
                <w:rPr>
                  <w:rFonts w:ascii="Times New Roman" w:hAnsi="Times New Roman"/>
                  <w:color w:val="0000FF"/>
                  <w:u w:val="single"/>
                </w:rPr>
                <w:t>c</w:t>
              </w:r>
            </w:hyperlink>
          </w:p>
        </w:tc>
      </w:tr>
      <w:tr w:rsidR="00F76D08" w:rsidRPr="00326777" w:rsidTr="00E64F5C">
        <w:trPr>
          <w:trHeight w:val="144"/>
          <w:tblCellSpacing w:w="20" w:type="nil"/>
        </w:trPr>
        <w:tc>
          <w:tcPr>
            <w:tcW w:w="480" w:type="dxa"/>
            <w:tcMar>
              <w:top w:w="50" w:type="dxa"/>
              <w:left w:w="100" w:type="dxa"/>
            </w:tcMar>
            <w:vAlign w:val="center"/>
          </w:tcPr>
          <w:p w:rsidR="00F76D08" w:rsidRDefault="00F76D08" w:rsidP="00E64F5C">
            <w:pPr>
              <w:spacing w:after="0"/>
            </w:pPr>
            <w:r>
              <w:rPr>
                <w:rFonts w:ascii="Times New Roman" w:hAnsi="Times New Roman"/>
                <w:color w:val="000000"/>
                <w:sz w:val="24"/>
              </w:rPr>
              <w:t>4</w:t>
            </w:r>
          </w:p>
        </w:tc>
        <w:tc>
          <w:tcPr>
            <w:tcW w:w="2728" w:type="dxa"/>
            <w:tcMar>
              <w:top w:w="50" w:type="dxa"/>
              <w:left w:w="100" w:type="dxa"/>
            </w:tcMar>
            <w:vAlign w:val="center"/>
          </w:tcPr>
          <w:p w:rsidR="00F76D08" w:rsidRDefault="00F76D08" w:rsidP="00E64F5C">
            <w:pPr>
              <w:spacing w:after="0"/>
              <w:ind w:left="135"/>
            </w:pPr>
            <w:proofErr w:type="spellStart"/>
            <w:r>
              <w:rPr>
                <w:rFonts w:ascii="Times New Roman" w:hAnsi="Times New Roman"/>
                <w:color w:val="000000"/>
                <w:sz w:val="24"/>
              </w:rPr>
              <w:t>Декартовы</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
        </w:tc>
        <w:tc>
          <w:tcPr>
            <w:tcW w:w="1008"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F76D08" w:rsidRDefault="00F76D08" w:rsidP="00E64F5C">
            <w:pPr>
              <w:spacing w:after="0"/>
              <w:ind w:left="135"/>
              <w:jc w:val="center"/>
            </w:pPr>
          </w:p>
        </w:tc>
        <w:tc>
          <w:tcPr>
            <w:tcW w:w="2734"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w:t>
              </w:r>
              <w:r>
                <w:rPr>
                  <w:rFonts w:ascii="Times New Roman" w:hAnsi="Times New Roman"/>
                  <w:color w:val="0000FF"/>
                  <w:u w:val="single"/>
                </w:rPr>
                <w:t>a</w:t>
              </w:r>
              <w:r w:rsidRPr="001C078F">
                <w:rPr>
                  <w:rFonts w:ascii="Times New Roman" w:hAnsi="Times New Roman"/>
                  <w:color w:val="0000FF"/>
                  <w:u w:val="single"/>
                  <w:lang w:val="ru-RU"/>
                </w:rPr>
                <w:t>12</w:t>
              </w:r>
              <w:r>
                <w:rPr>
                  <w:rFonts w:ascii="Times New Roman" w:hAnsi="Times New Roman"/>
                  <w:color w:val="0000FF"/>
                  <w:u w:val="single"/>
                </w:rPr>
                <w:t>c</w:t>
              </w:r>
            </w:hyperlink>
          </w:p>
        </w:tc>
      </w:tr>
      <w:tr w:rsidR="00F76D08" w:rsidRPr="00326777" w:rsidTr="00E64F5C">
        <w:trPr>
          <w:trHeight w:val="144"/>
          <w:tblCellSpacing w:w="20" w:type="nil"/>
        </w:trPr>
        <w:tc>
          <w:tcPr>
            <w:tcW w:w="480" w:type="dxa"/>
            <w:tcMar>
              <w:top w:w="50" w:type="dxa"/>
              <w:left w:w="100" w:type="dxa"/>
            </w:tcMar>
            <w:vAlign w:val="center"/>
          </w:tcPr>
          <w:p w:rsidR="00F76D08" w:rsidRDefault="00F76D08" w:rsidP="00E64F5C">
            <w:pPr>
              <w:spacing w:after="0"/>
            </w:pPr>
            <w:r>
              <w:rPr>
                <w:rFonts w:ascii="Times New Roman" w:hAnsi="Times New Roman"/>
                <w:color w:val="000000"/>
                <w:sz w:val="24"/>
              </w:rPr>
              <w:t>5</w:t>
            </w:r>
          </w:p>
        </w:tc>
        <w:tc>
          <w:tcPr>
            <w:tcW w:w="2728" w:type="dxa"/>
            <w:tcMar>
              <w:top w:w="50" w:type="dxa"/>
              <w:left w:w="100" w:type="dxa"/>
            </w:tcMar>
            <w:vAlign w:val="center"/>
          </w:tcPr>
          <w:p w:rsidR="00F76D08" w:rsidRDefault="00F76D08" w:rsidP="00E64F5C">
            <w:pPr>
              <w:spacing w:after="0"/>
              <w:ind w:left="135"/>
            </w:pPr>
            <w:r w:rsidRPr="001C078F">
              <w:rPr>
                <w:rFonts w:ascii="Times New Roman" w:hAnsi="Times New Roman"/>
                <w:color w:val="000000"/>
                <w:sz w:val="24"/>
                <w:lang w:val="ru-RU"/>
              </w:rPr>
              <w:t xml:space="preserve">Правильные многоугольники. Длина окружности и площадь круга.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p>
        </w:tc>
        <w:tc>
          <w:tcPr>
            <w:tcW w:w="1008"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F76D08" w:rsidRDefault="00F76D08" w:rsidP="00E64F5C">
            <w:pPr>
              <w:spacing w:after="0"/>
              <w:ind w:left="135"/>
              <w:jc w:val="center"/>
            </w:pPr>
          </w:p>
        </w:tc>
        <w:tc>
          <w:tcPr>
            <w:tcW w:w="1820" w:type="dxa"/>
            <w:tcMar>
              <w:top w:w="50" w:type="dxa"/>
              <w:left w:w="100" w:type="dxa"/>
            </w:tcMar>
            <w:vAlign w:val="center"/>
          </w:tcPr>
          <w:p w:rsidR="00F76D08" w:rsidRDefault="00F76D08" w:rsidP="00E64F5C">
            <w:pPr>
              <w:spacing w:after="0"/>
              <w:ind w:left="135"/>
              <w:jc w:val="center"/>
            </w:pPr>
          </w:p>
        </w:tc>
        <w:tc>
          <w:tcPr>
            <w:tcW w:w="2734"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w:t>
              </w:r>
              <w:r>
                <w:rPr>
                  <w:rFonts w:ascii="Times New Roman" w:hAnsi="Times New Roman"/>
                  <w:color w:val="0000FF"/>
                  <w:u w:val="single"/>
                </w:rPr>
                <w:t>a</w:t>
              </w:r>
              <w:r w:rsidRPr="001C078F">
                <w:rPr>
                  <w:rFonts w:ascii="Times New Roman" w:hAnsi="Times New Roman"/>
                  <w:color w:val="0000FF"/>
                  <w:u w:val="single"/>
                  <w:lang w:val="ru-RU"/>
                </w:rPr>
                <w:t>12</w:t>
              </w:r>
              <w:r>
                <w:rPr>
                  <w:rFonts w:ascii="Times New Roman" w:hAnsi="Times New Roman"/>
                  <w:color w:val="0000FF"/>
                  <w:u w:val="single"/>
                </w:rPr>
                <w:t>c</w:t>
              </w:r>
            </w:hyperlink>
          </w:p>
        </w:tc>
      </w:tr>
      <w:tr w:rsidR="00F76D08" w:rsidRPr="00326777" w:rsidTr="00E64F5C">
        <w:trPr>
          <w:trHeight w:val="144"/>
          <w:tblCellSpacing w:w="20" w:type="nil"/>
        </w:trPr>
        <w:tc>
          <w:tcPr>
            <w:tcW w:w="480" w:type="dxa"/>
            <w:tcMar>
              <w:top w:w="50" w:type="dxa"/>
              <w:left w:w="100" w:type="dxa"/>
            </w:tcMar>
            <w:vAlign w:val="center"/>
          </w:tcPr>
          <w:p w:rsidR="00F76D08" w:rsidRDefault="00F76D08" w:rsidP="00E64F5C">
            <w:pPr>
              <w:spacing w:after="0"/>
            </w:pPr>
            <w:r>
              <w:rPr>
                <w:rFonts w:ascii="Times New Roman" w:hAnsi="Times New Roman"/>
                <w:color w:val="000000"/>
                <w:sz w:val="24"/>
              </w:rPr>
              <w:t>6</w:t>
            </w:r>
          </w:p>
        </w:tc>
        <w:tc>
          <w:tcPr>
            <w:tcW w:w="2728" w:type="dxa"/>
            <w:tcMar>
              <w:top w:w="50" w:type="dxa"/>
              <w:left w:w="100" w:type="dxa"/>
            </w:tcMar>
            <w:vAlign w:val="center"/>
          </w:tcPr>
          <w:p w:rsidR="00F76D08" w:rsidRDefault="00F76D08" w:rsidP="00E64F5C">
            <w:pPr>
              <w:spacing w:after="0"/>
              <w:ind w:left="135"/>
            </w:pPr>
            <w:proofErr w:type="spellStart"/>
            <w:r>
              <w:rPr>
                <w:rFonts w:ascii="Times New Roman" w:hAnsi="Times New Roman"/>
                <w:color w:val="000000"/>
                <w:sz w:val="24"/>
              </w:rPr>
              <w:t>Движения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1008"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F76D08" w:rsidRDefault="00F76D08" w:rsidP="00E64F5C">
            <w:pPr>
              <w:spacing w:after="0"/>
              <w:ind w:left="135"/>
              <w:jc w:val="center"/>
            </w:pPr>
          </w:p>
        </w:tc>
        <w:tc>
          <w:tcPr>
            <w:tcW w:w="1820" w:type="dxa"/>
            <w:tcMar>
              <w:top w:w="50" w:type="dxa"/>
              <w:left w:w="100" w:type="dxa"/>
            </w:tcMar>
            <w:vAlign w:val="center"/>
          </w:tcPr>
          <w:p w:rsidR="00F76D08" w:rsidRDefault="00F76D08" w:rsidP="00E64F5C">
            <w:pPr>
              <w:spacing w:after="0"/>
              <w:ind w:left="135"/>
              <w:jc w:val="center"/>
            </w:pPr>
          </w:p>
        </w:tc>
        <w:tc>
          <w:tcPr>
            <w:tcW w:w="2734"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w:t>
              </w:r>
              <w:r>
                <w:rPr>
                  <w:rFonts w:ascii="Times New Roman" w:hAnsi="Times New Roman"/>
                  <w:color w:val="0000FF"/>
                  <w:u w:val="single"/>
                </w:rPr>
                <w:t>a</w:t>
              </w:r>
              <w:r w:rsidRPr="001C078F">
                <w:rPr>
                  <w:rFonts w:ascii="Times New Roman" w:hAnsi="Times New Roman"/>
                  <w:color w:val="0000FF"/>
                  <w:u w:val="single"/>
                  <w:lang w:val="ru-RU"/>
                </w:rPr>
                <w:t>12</w:t>
              </w:r>
              <w:r>
                <w:rPr>
                  <w:rFonts w:ascii="Times New Roman" w:hAnsi="Times New Roman"/>
                  <w:color w:val="0000FF"/>
                  <w:u w:val="single"/>
                </w:rPr>
                <w:t>c</w:t>
              </w:r>
            </w:hyperlink>
          </w:p>
        </w:tc>
      </w:tr>
      <w:tr w:rsidR="00F76D08" w:rsidRPr="00326777" w:rsidTr="00E64F5C">
        <w:trPr>
          <w:trHeight w:val="144"/>
          <w:tblCellSpacing w:w="20" w:type="nil"/>
        </w:trPr>
        <w:tc>
          <w:tcPr>
            <w:tcW w:w="480" w:type="dxa"/>
            <w:tcMar>
              <w:top w:w="50" w:type="dxa"/>
              <w:left w:w="100" w:type="dxa"/>
            </w:tcMar>
            <w:vAlign w:val="center"/>
          </w:tcPr>
          <w:p w:rsidR="00F76D08" w:rsidRDefault="00F76D08" w:rsidP="00E64F5C">
            <w:pPr>
              <w:spacing w:after="0"/>
            </w:pPr>
            <w:r>
              <w:rPr>
                <w:rFonts w:ascii="Times New Roman" w:hAnsi="Times New Roman"/>
                <w:color w:val="000000"/>
                <w:sz w:val="24"/>
              </w:rPr>
              <w:t>7</w:t>
            </w:r>
          </w:p>
        </w:tc>
        <w:tc>
          <w:tcPr>
            <w:tcW w:w="2728" w:type="dxa"/>
            <w:tcMar>
              <w:top w:w="50" w:type="dxa"/>
              <w:left w:w="100" w:type="dxa"/>
            </w:tcMar>
            <w:vAlign w:val="center"/>
          </w:tcPr>
          <w:p w:rsidR="00F76D08" w:rsidRDefault="00F76D08" w:rsidP="00E64F5C">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8"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F76D08" w:rsidRDefault="00F76D08" w:rsidP="00E64F5C">
            <w:pPr>
              <w:spacing w:after="0"/>
              <w:ind w:left="135"/>
              <w:jc w:val="center"/>
            </w:pPr>
          </w:p>
        </w:tc>
        <w:tc>
          <w:tcPr>
            <w:tcW w:w="2734" w:type="dxa"/>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C078F">
                <w:rPr>
                  <w:rFonts w:ascii="Times New Roman" w:hAnsi="Times New Roman"/>
                  <w:color w:val="0000FF"/>
                  <w:u w:val="single"/>
                  <w:lang w:val="ru-RU"/>
                </w:rPr>
                <w:t>://</w:t>
              </w:r>
              <w:r>
                <w:rPr>
                  <w:rFonts w:ascii="Times New Roman" w:hAnsi="Times New Roman"/>
                  <w:color w:val="0000FF"/>
                  <w:u w:val="single"/>
                </w:rPr>
                <w:t>m</w:t>
              </w:r>
              <w:r w:rsidRPr="001C078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C078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C078F">
                <w:rPr>
                  <w:rFonts w:ascii="Times New Roman" w:hAnsi="Times New Roman"/>
                  <w:color w:val="0000FF"/>
                  <w:u w:val="single"/>
                  <w:lang w:val="ru-RU"/>
                </w:rPr>
                <w:t>/7</w:t>
              </w:r>
              <w:r>
                <w:rPr>
                  <w:rFonts w:ascii="Times New Roman" w:hAnsi="Times New Roman"/>
                  <w:color w:val="0000FF"/>
                  <w:u w:val="single"/>
                </w:rPr>
                <w:t>f</w:t>
              </w:r>
              <w:r w:rsidRPr="001C078F">
                <w:rPr>
                  <w:rFonts w:ascii="Times New Roman" w:hAnsi="Times New Roman"/>
                  <w:color w:val="0000FF"/>
                  <w:u w:val="single"/>
                  <w:lang w:val="ru-RU"/>
                </w:rPr>
                <w:t>41</w:t>
              </w:r>
              <w:r>
                <w:rPr>
                  <w:rFonts w:ascii="Times New Roman" w:hAnsi="Times New Roman"/>
                  <w:color w:val="0000FF"/>
                  <w:u w:val="single"/>
                </w:rPr>
                <w:t>a</w:t>
              </w:r>
              <w:r w:rsidRPr="001C078F">
                <w:rPr>
                  <w:rFonts w:ascii="Times New Roman" w:hAnsi="Times New Roman"/>
                  <w:color w:val="0000FF"/>
                  <w:u w:val="single"/>
                  <w:lang w:val="ru-RU"/>
                </w:rPr>
                <w:t>12</w:t>
              </w:r>
              <w:r>
                <w:rPr>
                  <w:rFonts w:ascii="Times New Roman" w:hAnsi="Times New Roman"/>
                  <w:color w:val="0000FF"/>
                  <w:u w:val="single"/>
                </w:rPr>
                <w:t>c</w:t>
              </w:r>
            </w:hyperlink>
          </w:p>
        </w:tc>
      </w:tr>
      <w:tr w:rsidR="00F76D08" w:rsidTr="00E64F5C">
        <w:trPr>
          <w:trHeight w:val="144"/>
          <w:tblCellSpacing w:w="20" w:type="nil"/>
        </w:trPr>
        <w:tc>
          <w:tcPr>
            <w:tcW w:w="0" w:type="auto"/>
            <w:gridSpan w:val="2"/>
            <w:tcMar>
              <w:top w:w="50" w:type="dxa"/>
              <w:left w:w="100" w:type="dxa"/>
            </w:tcMar>
            <w:vAlign w:val="center"/>
          </w:tcPr>
          <w:p w:rsidR="00F76D08" w:rsidRPr="001C078F" w:rsidRDefault="00F76D08" w:rsidP="00E64F5C">
            <w:pPr>
              <w:spacing w:after="0"/>
              <w:ind w:left="135"/>
              <w:rPr>
                <w:lang w:val="ru-RU"/>
              </w:rPr>
            </w:pPr>
            <w:r w:rsidRPr="001C078F">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F76D08" w:rsidRDefault="00F76D08" w:rsidP="00E64F5C">
            <w:pPr>
              <w:spacing w:after="0"/>
              <w:ind w:left="135"/>
              <w:jc w:val="center"/>
            </w:pPr>
            <w:r w:rsidRPr="001C078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F76D08" w:rsidRDefault="00F76D08" w:rsidP="00E64F5C">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F76D08" w:rsidRDefault="00F76D08" w:rsidP="00E64F5C"/>
        </w:tc>
      </w:tr>
    </w:tbl>
    <w:p w:rsidR="00F76D08" w:rsidRPr="00F76D08" w:rsidRDefault="00F76D08" w:rsidP="00F76D08">
      <w:pPr>
        <w:rPr>
          <w:lang w:val="ru-RU"/>
        </w:rPr>
        <w:sectPr w:rsidR="00F76D08" w:rsidRPr="00F76D08">
          <w:pgSz w:w="16383" w:h="11906" w:orient="landscape"/>
          <w:pgMar w:top="1134" w:right="850" w:bottom="1134" w:left="1701" w:header="720" w:footer="720" w:gutter="0"/>
          <w:cols w:space="720"/>
        </w:sectPr>
      </w:pPr>
    </w:p>
    <w:p w:rsidR="00DE39F8" w:rsidRPr="00F76D08" w:rsidRDefault="00DE39F8">
      <w:pPr>
        <w:rPr>
          <w:lang w:val="ru-RU"/>
        </w:rPr>
      </w:pPr>
    </w:p>
    <w:sectPr w:rsidR="00DE39F8" w:rsidRPr="00F76D08" w:rsidSect="00DE39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231F5"/>
    <w:multiLevelType w:val="multilevel"/>
    <w:tmpl w:val="A15CE93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72723C"/>
    <w:multiLevelType w:val="multilevel"/>
    <w:tmpl w:val="8E0CE72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B33175"/>
    <w:multiLevelType w:val="multilevel"/>
    <w:tmpl w:val="20FCE9E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0AD367D"/>
    <w:multiLevelType w:val="multilevel"/>
    <w:tmpl w:val="364A194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930623A"/>
    <w:multiLevelType w:val="multilevel"/>
    <w:tmpl w:val="FE8A912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A47F85"/>
    <w:multiLevelType w:val="multilevel"/>
    <w:tmpl w:val="AEC2F22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76D08"/>
    <w:rsid w:val="000008AE"/>
    <w:rsid w:val="00002EC1"/>
    <w:rsid w:val="000038A9"/>
    <w:rsid w:val="0000546E"/>
    <w:rsid w:val="00010A98"/>
    <w:rsid w:val="00010FCF"/>
    <w:rsid w:val="000153CD"/>
    <w:rsid w:val="0001674C"/>
    <w:rsid w:val="0001744B"/>
    <w:rsid w:val="000179B5"/>
    <w:rsid w:val="000246E8"/>
    <w:rsid w:val="00031016"/>
    <w:rsid w:val="00032230"/>
    <w:rsid w:val="00032813"/>
    <w:rsid w:val="00034086"/>
    <w:rsid w:val="00043333"/>
    <w:rsid w:val="00043964"/>
    <w:rsid w:val="000518F3"/>
    <w:rsid w:val="000535F3"/>
    <w:rsid w:val="00054F0F"/>
    <w:rsid w:val="00060FE0"/>
    <w:rsid w:val="00061627"/>
    <w:rsid w:val="000654B5"/>
    <w:rsid w:val="0006681D"/>
    <w:rsid w:val="00070000"/>
    <w:rsid w:val="00073B47"/>
    <w:rsid w:val="000755E9"/>
    <w:rsid w:val="00075D31"/>
    <w:rsid w:val="000763A0"/>
    <w:rsid w:val="000768EA"/>
    <w:rsid w:val="0007705E"/>
    <w:rsid w:val="0008110E"/>
    <w:rsid w:val="00084ADD"/>
    <w:rsid w:val="00095419"/>
    <w:rsid w:val="00096363"/>
    <w:rsid w:val="000A173B"/>
    <w:rsid w:val="000A2C2D"/>
    <w:rsid w:val="000A3DD8"/>
    <w:rsid w:val="000A4508"/>
    <w:rsid w:val="000A4DCE"/>
    <w:rsid w:val="000A73A2"/>
    <w:rsid w:val="000B170E"/>
    <w:rsid w:val="000B2185"/>
    <w:rsid w:val="000B5256"/>
    <w:rsid w:val="000B56E1"/>
    <w:rsid w:val="000B681B"/>
    <w:rsid w:val="000C10D2"/>
    <w:rsid w:val="000C1783"/>
    <w:rsid w:val="000C4F75"/>
    <w:rsid w:val="000D1047"/>
    <w:rsid w:val="000D2503"/>
    <w:rsid w:val="000D2D2E"/>
    <w:rsid w:val="000D4504"/>
    <w:rsid w:val="000D5507"/>
    <w:rsid w:val="000D5B66"/>
    <w:rsid w:val="000D6C93"/>
    <w:rsid w:val="000E4AA2"/>
    <w:rsid w:val="000E6FD9"/>
    <w:rsid w:val="000E78D6"/>
    <w:rsid w:val="000E7982"/>
    <w:rsid w:val="000F1A2E"/>
    <w:rsid w:val="000F1CD4"/>
    <w:rsid w:val="000F41EA"/>
    <w:rsid w:val="000F7F6F"/>
    <w:rsid w:val="001005AF"/>
    <w:rsid w:val="00102A84"/>
    <w:rsid w:val="00102D78"/>
    <w:rsid w:val="00107B8B"/>
    <w:rsid w:val="00111028"/>
    <w:rsid w:val="00112060"/>
    <w:rsid w:val="00112C21"/>
    <w:rsid w:val="00113A7C"/>
    <w:rsid w:val="001163FE"/>
    <w:rsid w:val="001165B3"/>
    <w:rsid w:val="00120F46"/>
    <w:rsid w:val="00122F49"/>
    <w:rsid w:val="00127EC5"/>
    <w:rsid w:val="00133222"/>
    <w:rsid w:val="001367CF"/>
    <w:rsid w:val="001373F2"/>
    <w:rsid w:val="00140CF4"/>
    <w:rsid w:val="0014250B"/>
    <w:rsid w:val="00142DD5"/>
    <w:rsid w:val="00143FC5"/>
    <w:rsid w:val="00144427"/>
    <w:rsid w:val="00146B44"/>
    <w:rsid w:val="00151EAA"/>
    <w:rsid w:val="00152A34"/>
    <w:rsid w:val="00153140"/>
    <w:rsid w:val="001558C2"/>
    <w:rsid w:val="00156AF9"/>
    <w:rsid w:val="001572B0"/>
    <w:rsid w:val="00157EE9"/>
    <w:rsid w:val="00163C89"/>
    <w:rsid w:val="00170A66"/>
    <w:rsid w:val="00171856"/>
    <w:rsid w:val="00172E62"/>
    <w:rsid w:val="0017314D"/>
    <w:rsid w:val="00174B4D"/>
    <w:rsid w:val="0017587B"/>
    <w:rsid w:val="0017672C"/>
    <w:rsid w:val="00177372"/>
    <w:rsid w:val="0018132A"/>
    <w:rsid w:val="00182C17"/>
    <w:rsid w:val="00187344"/>
    <w:rsid w:val="00194F9C"/>
    <w:rsid w:val="0019731C"/>
    <w:rsid w:val="001A2C3A"/>
    <w:rsid w:val="001A4E7A"/>
    <w:rsid w:val="001A5699"/>
    <w:rsid w:val="001A5723"/>
    <w:rsid w:val="001B0BCC"/>
    <w:rsid w:val="001B3711"/>
    <w:rsid w:val="001B3AE3"/>
    <w:rsid w:val="001B4188"/>
    <w:rsid w:val="001B447D"/>
    <w:rsid w:val="001B4500"/>
    <w:rsid w:val="001B520F"/>
    <w:rsid w:val="001C179E"/>
    <w:rsid w:val="001C1F37"/>
    <w:rsid w:val="001C215A"/>
    <w:rsid w:val="001C2D39"/>
    <w:rsid w:val="001C30C8"/>
    <w:rsid w:val="001C5914"/>
    <w:rsid w:val="001D6345"/>
    <w:rsid w:val="001D6A14"/>
    <w:rsid w:val="001E4AD6"/>
    <w:rsid w:val="001E4DDE"/>
    <w:rsid w:val="001F0EEA"/>
    <w:rsid w:val="001F22D4"/>
    <w:rsid w:val="001F45C5"/>
    <w:rsid w:val="001F470A"/>
    <w:rsid w:val="001F5C01"/>
    <w:rsid w:val="001F6E53"/>
    <w:rsid w:val="002010D2"/>
    <w:rsid w:val="00201B72"/>
    <w:rsid w:val="00205C85"/>
    <w:rsid w:val="00206096"/>
    <w:rsid w:val="00207C27"/>
    <w:rsid w:val="00222680"/>
    <w:rsid w:val="00232190"/>
    <w:rsid w:val="00235ADB"/>
    <w:rsid w:val="002408CF"/>
    <w:rsid w:val="00243316"/>
    <w:rsid w:val="00245E09"/>
    <w:rsid w:val="0025383F"/>
    <w:rsid w:val="002539D1"/>
    <w:rsid w:val="00256366"/>
    <w:rsid w:val="00260FA8"/>
    <w:rsid w:val="00263F24"/>
    <w:rsid w:val="00275782"/>
    <w:rsid w:val="00276FF4"/>
    <w:rsid w:val="00281E1F"/>
    <w:rsid w:val="0028239E"/>
    <w:rsid w:val="00283C06"/>
    <w:rsid w:val="00284B85"/>
    <w:rsid w:val="00286F1E"/>
    <w:rsid w:val="00287045"/>
    <w:rsid w:val="00287953"/>
    <w:rsid w:val="00287983"/>
    <w:rsid w:val="00290BE7"/>
    <w:rsid w:val="002912D9"/>
    <w:rsid w:val="00295A10"/>
    <w:rsid w:val="0029771B"/>
    <w:rsid w:val="002A211E"/>
    <w:rsid w:val="002A365F"/>
    <w:rsid w:val="002B1EE3"/>
    <w:rsid w:val="002B2D7B"/>
    <w:rsid w:val="002B4B21"/>
    <w:rsid w:val="002B7347"/>
    <w:rsid w:val="002C0DA0"/>
    <w:rsid w:val="002C1413"/>
    <w:rsid w:val="002C1D52"/>
    <w:rsid w:val="002C607C"/>
    <w:rsid w:val="002C642E"/>
    <w:rsid w:val="002C7D24"/>
    <w:rsid w:val="002D09EF"/>
    <w:rsid w:val="002D0B0A"/>
    <w:rsid w:val="002D1FA9"/>
    <w:rsid w:val="002D49E8"/>
    <w:rsid w:val="002D4F20"/>
    <w:rsid w:val="002D5893"/>
    <w:rsid w:val="002D68CD"/>
    <w:rsid w:val="002E04D8"/>
    <w:rsid w:val="002E2296"/>
    <w:rsid w:val="002E2E2D"/>
    <w:rsid w:val="002E7EAB"/>
    <w:rsid w:val="002F23C5"/>
    <w:rsid w:val="002F3384"/>
    <w:rsid w:val="00301C51"/>
    <w:rsid w:val="00304539"/>
    <w:rsid w:val="0030487F"/>
    <w:rsid w:val="00310F3B"/>
    <w:rsid w:val="00314A3F"/>
    <w:rsid w:val="0031563E"/>
    <w:rsid w:val="00315BAC"/>
    <w:rsid w:val="00316592"/>
    <w:rsid w:val="003174AD"/>
    <w:rsid w:val="00317BFA"/>
    <w:rsid w:val="00317CDA"/>
    <w:rsid w:val="00323B6C"/>
    <w:rsid w:val="0032443A"/>
    <w:rsid w:val="00324E68"/>
    <w:rsid w:val="00326425"/>
    <w:rsid w:val="00326777"/>
    <w:rsid w:val="003303F1"/>
    <w:rsid w:val="00330B39"/>
    <w:rsid w:val="00331BB7"/>
    <w:rsid w:val="00333705"/>
    <w:rsid w:val="0033770C"/>
    <w:rsid w:val="00337EAC"/>
    <w:rsid w:val="00347F9C"/>
    <w:rsid w:val="00362BB4"/>
    <w:rsid w:val="00362F6E"/>
    <w:rsid w:val="00371317"/>
    <w:rsid w:val="00371DF9"/>
    <w:rsid w:val="003724C7"/>
    <w:rsid w:val="00376D68"/>
    <w:rsid w:val="00383106"/>
    <w:rsid w:val="00390071"/>
    <w:rsid w:val="0039533D"/>
    <w:rsid w:val="00396876"/>
    <w:rsid w:val="003A5BCE"/>
    <w:rsid w:val="003A6B4D"/>
    <w:rsid w:val="003A6D3D"/>
    <w:rsid w:val="003B0C9E"/>
    <w:rsid w:val="003B4266"/>
    <w:rsid w:val="003B55F9"/>
    <w:rsid w:val="003B58DE"/>
    <w:rsid w:val="003C0994"/>
    <w:rsid w:val="003C36C3"/>
    <w:rsid w:val="003C3AE0"/>
    <w:rsid w:val="003C4B83"/>
    <w:rsid w:val="003C5C56"/>
    <w:rsid w:val="003D1B04"/>
    <w:rsid w:val="003D2EBB"/>
    <w:rsid w:val="003E03CF"/>
    <w:rsid w:val="003E1FE8"/>
    <w:rsid w:val="003E47EE"/>
    <w:rsid w:val="003E651E"/>
    <w:rsid w:val="003F0BDB"/>
    <w:rsid w:val="003F216F"/>
    <w:rsid w:val="003F255B"/>
    <w:rsid w:val="003F342D"/>
    <w:rsid w:val="003F6205"/>
    <w:rsid w:val="003F67A1"/>
    <w:rsid w:val="0040082D"/>
    <w:rsid w:val="00403F6C"/>
    <w:rsid w:val="0040457D"/>
    <w:rsid w:val="00405E99"/>
    <w:rsid w:val="00411C9F"/>
    <w:rsid w:val="00412BCF"/>
    <w:rsid w:val="00413E99"/>
    <w:rsid w:val="00424A60"/>
    <w:rsid w:val="00426E98"/>
    <w:rsid w:val="00431810"/>
    <w:rsid w:val="004321F7"/>
    <w:rsid w:val="00432569"/>
    <w:rsid w:val="004328E3"/>
    <w:rsid w:val="00437703"/>
    <w:rsid w:val="004453DC"/>
    <w:rsid w:val="004509A7"/>
    <w:rsid w:val="00453C81"/>
    <w:rsid w:val="0045468D"/>
    <w:rsid w:val="004575C9"/>
    <w:rsid w:val="004637DD"/>
    <w:rsid w:val="00467821"/>
    <w:rsid w:val="00477597"/>
    <w:rsid w:val="00477CC6"/>
    <w:rsid w:val="00480B45"/>
    <w:rsid w:val="00480BD0"/>
    <w:rsid w:val="0048360C"/>
    <w:rsid w:val="0048422E"/>
    <w:rsid w:val="0048454E"/>
    <w:rsid w:val="00484C0F"/>
    <w:rsid w:val="00485B49"/>
    <w:rsid w:val="004946D6"/>
    <w:rsid w:val="004961D4"/>
    <w:rsid w:val="00497526"/>
    <w:rsid w:val="004A1917"/>
    <w:rsid w:val="004A38ED"/>
    <w:rsid w:val="004B10EE"/>
    <w:rsid w:val="004B130B"/>
    <w:rsid w:val="004B1D36"/>
    <w:rsid w:val="004B2610"/>
    <w:rsid w:val="004B5F72"/>
    <w:rsid w:val="004C0574"/>
    <w:rsid w:val="004C520D"/>
    <w:rsid w:val="004C62CE"/>
    <w:rsid w:val="004D6661"/>
    <w:rsid w:val="004E361D"/>
    <w:rsid w:val="004F0D84"/>
    <w:rsid w:val="004F0FE4"/>
    <w:rsid w:val="004F2BF1"/>
    <w:rsid w:val="00523D4D"/>
    <w:rsid w:val="00524BD4"/>
    <w:rsid w:val="0052754F"/>
    <w:rsid w:val="005323F4"/>
    <w:rsid w:val="00533CAE"/>
    <w:rsid w:val="00536366"/>
    <w:rsid w:val="00542D94"/>
    <w:rsid w:val="00544EB9"/>
    <w:rsid w:val="00544EBA"/>
    <w:rsid w:val="005472DA"/>
    <w:rsid w:val="0054773A"/>
    <w:rsid w:val="0054793C"/>
    <w:rsid w:val="00555648"/>
    <w:rsid w:val="00555D8C"/>
    <w:rsid w:val="005569B5"/>
    <w:rsid w:val="00556EF2"/>
    <w:rsid w:val="005623E4"/>
    <w:rsid w:val="0056459D"/>
    <w:rsid w:val="005656F8"/>
    <w:rsid w:val="0057634A"/>
    <w:rsid w:val="005834BD"/>
    <w:rsid w:val="00583CAC"/>
    <w:rsid w:val="0059106E"/>
    <w:rsid w:val="005931DB"/>
    <w:rsid w:val="00593B40"/>
    <w:rsid w:val="005957F8"/>
    <w:rsid w:val="00595F97"/>
    <w:rsid w:val="0059710F"/>
    <w:rsid w:val="005972F7"/>
    <w:rsid w:val="005977F9"/>
    <w:rsid w:val="005A15D6"/>
    <w:rsid w:val="005A5FEC"/>
    <w:rsid w:val="005A7B0F"/>
    <w:rsid w:val="005B164B"/>
    <w:rsid w:val="005B367F"/>
    <w:rsid w:val="005C1F6A"/>
    <w:rsid w:val="005C24A3"/>
    <w:rsid w:val="005C3598"/>
    <w:rsid w:val="005C4807"/>
    <w:rsid w:val="005C6261"/>
    <w:rsid w:val="005D07FC"/>
    <w:rsid w:val="005D5801"/>
    <w:rsid w:val="005D60C4"/>
    <w:rsid w:val="005D6879"/>
    <w:rsid w:val="005D72EF"/>
    <w:rsid w:val="005E08F6"/>
    <w:rsid w:val="005E0B52"/>
    <w:rsid w:val="005E17B2"/>
    <w:rsid w:val="005E5AA1"/>
    <w:rsid w:val="005F0A01"/>
    <w:rsid w:val="005F16FB"/>
    <w:rsid w:val="005F24B5"/>
    <w:rsid w:val="005F4071"/>
    <w:rsid w:val="005F745A"/>
    <w:rsid w:val="00605495"/>
    <w:rsid w:val="00605CCE"/>
    <w:rsid w:val="0060769F"/>
    <w:rsid w:val="006103C6"/>
    <w:rsid w:val="0061145C"/>
    <w:rsid w:val="00615699"/>
    <w:rsid w:val="00615E9E"/>
    <w:rsid w:val="00616201"/>
    <w:rsid w:val="00616835"/>
    <w:rsid w:val="00616ECB"/>
    <w:rsid w:val="006173EC"/>
    <w:rsid w:val="00625184"/>
    <w:rsid w:val="006265FE"/>
    <w:rsid w:val="006309E3"/>
    <w:rsid w:val="00632FD3"/>
    <w:rsid w:val="00633971"/>
    <w:rsid w:val="006419DB"/>
    <w:rsid w:val="00642212"/>
    <w:rsid w:val="0064567F"/>
    <w:rsid w:val="006459DB"/>
    <w:rsid w:val="00645E63"/>
    <w:rsid w:val="0064777C"/>
    <w:rsid w:val="006506AE"/>
    <w:rsid w:val="00654D87"/>
    <w:rsid w:val="00656F53"/>
    <w:rsid w:val="00657363"/>
    <w:rsid w:val="00665B94"/>
    <w:rsid w:val="00670592"/>
    <w:rsid w:val="0067065F"/>
    <w:rsid w:val="006765E1"/>
    <w:rsid w:val="00683798"/>
    <w:rsid w:val="00685497"/>
    <w:rsid w:val="0068657B"/>
    <w:rsid w:val="00687162"/>
    <w:rsid w:val="00687E6B"/>
    <w:rsid w:val="0069309F"/>
    <w:rsid w:val="0069522F"/>
    <w:rsid w:val="006A47BB"/>
    <w:rsid w:val="006A784A"/>
    <w:rsid w:val="006B0B51"/>
    <w:rsid w:val="006B2812"/>
    <w:rsid w:val="006B69C3"/>
    <w:rsid w:val="006B6C21"/>
    <w:rsid w:val="006C15B5"/>
    <w:rsid w:val="006C174D"/>
    <w:rsid w:val="006C445D"/>
    <w:rsid w:val="006D19C8"/>
    <w:rsid w:val="006D2793"/>
    <w:rsid w:val="006D37F3"/>
    <w:rsid w:val="006D555A"/>
    <w:rsid w:val="006D5793"/>
    <w:rsid w:val="006D7465"/>
    <w:rsid w:val="006D78F1"/>
    <w:rsid w:val="006E019B"/>
    <w:rsid w:val="006E1CFD"/>
    <w:rsid w:val="006E2717"/>
    <w:rsid w:val="006E359C"/>
    <w:rsid w:val="006E3AFD"/>
    <w:rsid w:val="006E47BF"/>
    <w:rsid w:val="006E4C3E"/>
    <w:rsid w:val="006E54BA"/>
    <w:rsid w:val="006F1939"/>
    <w:rsid w:val="006F26EA"/>
    <w:rsid w:val="006F2F12"/>
    <w:rsid w:val="006F4D0A"/>
    <w:rsid w:val="007009AF"/>
    <w:rsid w:val="00701CD9"/>
    <w:rsid w:val="007020B0"/>
    <w:rsid w:val="007028BC"/>
    <w:rsid w:val="00705E41"/>
    <w:rsid w:val="007146DA"/>
    <w:rsid w:val="00714840"/>
    <w:rsid w:val="00715C47"/>
    <w:rsid w:val="00716966"/>
    <w:rsid w:val="00726B26"/>
    <w:rsid w:val="00730048"/>
    <w:rsid w:val="007314F9"/>
    <w:rsid w:val="00733C5F"/>
    <w:rsid w:val="00736941"/>
    <w:rsid w:val="00737A76"/>
    <w:rsid w:val="00740F7D"/>
    <w:rsid w:val="0074298A"/>
    <w:rsid w:val="007433F4"/>
    <w:rsid w:val="00750D64"/>
    <w:rsid w:val="00754E6C"/>
    <w:rsid w:val="00755BDC"/>
    <w:rsid w:val="007569A3"/>
    <w:rsid w:val="007603B5"/>
    <w:rsid w:val="007621B0"/>
    <w:rsid w:val="00766B6D"/>
    <w:rsid w:val="007709DD"/>
    <w:rsid w:val="00783756"/>
    <w:rsid w:val="00790927"/>
    <w:rsid w:val="00793164"/>
    <w:rsid w:val="00793752"/>
    <w:rsid w:val="00793AF7"/>
    <w:rsid w:val="007B31D6"/>
    <w:rsid w:val="007B3FAF"/>
    <w:rsid w:val="007B4EAD"/>
    <w:rsid w:val="007B7A94"/>
    <w:rsid w:val="007C11D2"/>
    <w:rsid w:val="007C169F"/>
    <w:rsid w:val="007C38A0"/>
    <w:rsid w:val="007D10A9"/>
    <w:rsid w:val="007D37F9"/>
    <w:rsid w:val="007D435A"/>
    <w:rsid w:val="007D463D"/>
    <w:rsid w:val="007E18A4"/>
    <w:rsid w:val="007E2BE3"/>
    <w:rsid w:val="007E50BE"/>
    <w:rsid w:val="007E5330"/>
    <w:rsid w:val="007F3EE9"/>
    <w:rsid w:val="007F7136"/>
    <w:rsid w:val="007F7C1E"/>
    <w:rsid w:val="008014A3"/>
    <w:rsid w:val="00804729"/>
    <w:rsid w:val="00804E78"/>
    <w:rsid w:val="00807303"/>
    <w:rsid w:val="00820CC8"/>
    <w:rsid w:val="0082290F"/>
    <w:rsid w:val="0082308D"/>
    <w:rsid w:val="00823379"/>
    <w:rsid w:val="00823BE7"/>
    <w:rsid w:val="0082772F"/>
    <w:rsid w:val="008279F8"/>
    <w:rsid w:val="00827A23"/>
    <w:rsid w:val="00830376"/>
    <w:rsid w:val="00830F1A"/>
    <w:rsid w:val="0083207A"/>
    <w:rsid w:val="00834117"/>
    <w:rsid w:val="00835E17"/>
    <w:rsid w:val="008362C9"/>
    <w:rsid w:val="00840ACA"/>
    <w:rsid w:val="00841C68"/>
    <w:rsid w:val="0084742B"/>
    <w:rsid w:val="00853789"/>
    <w:rsid w:val="00865F44"/>
    <w:rsid w:val="00866BB7"/>
    <w:rsid w:val="00880805"/>
    <w:rsid w:val="00882F7B"/>
    <w:rsid w:val="00883BDC"/>
    <w:rsid w:val="00885A34"/>
    <w:rsid w:val="00885AA2"/>
    <w:rsid w:val="00887B09"/>
    <w:rsid w:val="00887CB7"/>
    <w:rsid w:val="00894605"/>
    <w:rsid w:val="00895DDD"/>
    <w:rsid w:val="008A4C1C"/>
    <w:rsid w:val="008A7C14"/>
    <w:rsid w:val="008A7D6C"/>
    <w:rsid w:val="008B0E52"/>
    <w:rsid w:val="008B50D3"/>
    <w:rsid w:val="008B6B40"/>
    <w:rsid w:val="008B7F9A"/>
    <w:rsid w:val="008C08B8"/>
    <w:rsid w:val="008C0B10"/>
    <w:rsid w:val="008D1E8F"/>
    <w:rsid w:val="008D5E9A"/>
    <w:rsid w:val="008E06A2"/>
    <w:rsid w:val="008E0712"/>
    <w:rsid w:val="008E07C7"/>
    <w:rsid w:val="008E1A7D"/>
    <w:rsid w:val="008E2219"/>
    <w:rsid w:val="008E721C"/>
    <w:rsid w:val="008E74BF"/>
    <w:rsid w:val="008F2265"/>
    <w:rsid w:val="008F2C85"/>
    <w:rsid w:val="008F46EE"/>
    <w:rsid w:val="008F4E08"/>
    <w:rsid w:val="0090709C"/>
    <w:rsid w:val="0091100B"/>
    <w:rsid w:val="00911A04"/>
    <w:rsid w:val="00914DC3"/>
    <w:rsid w:val="00917F34"/>
    <w:rsid w:val="00925D16"/>
    <w:rsid w:val="009266F6"/>
    <w:rsid w:val="009308E8"/>
    <w:rsid w:val="00934EEA"/>
    <w:rsid w:val="0093766E"/>
    <w:rsid w:val="00943B40"/>
    <w:rsid w:val="0094638C"/>
    <w:rsid w:val="00946BB9"/>
    <w:rsid w:val="009579F7"/>
    <w:rsid w:val="00960248"/>
    <w:rsid w:val="00961D31"/>
    <w:rsid w:val="00965059"/>
    <w:rsid w:val="00973B6A"/>
    <w:rsid w:val="00976C50"/>
    <w:rsid w:val="009826BD"/>
    <w:rsid w:val="00982896"/>
    <w:rsid w:val="009839DC"/>
    <w:rsid w:val="00984BAC"/>
    <w:rsid w:val="00986944"/>
    <w:rsid w:val="00987017"/>
    <w:rsid w:val="00987D48"/>
    <w:rsid w:val="00991E19"/>
    <w:rsid w:val="0099387B"/>
    <w:rsid w:val="00996A53"/>
    <w:rsid w:val="0099759D"/>
    <w:rsid w:val="009A0C4C"/>
    <w:rsid w:val="009A0CA5"/>
    <w:rsid w:val="009A0F18"/>
    <w:rsid w:val="009A682F"/>
    <w:rsid w:val="009B0800"/>
    <w:rsid w:val="009B1ABB"/>
    <w:rsid w:val="009B1E79"/>
    <w:rsid w:val="009B4D34"/>
    <w:rsid w:val="009C318A"/>
    <w:rsid w:val="009C39D3"/>
    <w:rsid w:val="009C57EA"/>
    <w:rsid w:val="009C7217"/>
    <w:rsid w:val="009E26E1"/>
    <w:rsid w:val="009E58D2"/>
    <w:rsid w:val="009F0734"/>
    <w:rsid w:val="009F0ECE"/>
    <w:rsid w:val="009F5BA5"/>
    <w:rsid w:val="009F63DA"/>
    <w:rsid w:val="009F64C2"/>
    <w:rsid w:val="00A016AC"/>
    <w:rsid w:val="00A020AB"/>
    <w:rsid w:val="00A05F6D"/>
    <w:rsid w:val="00A13495"/>
    <w:rsid w:val="00A14350"/>
    <w:rsid w:val="00A17B99"/>
    <w:rsid w:val="00A20BCF"/>
    <w:rsid w:val="00A21949"/>
    <w:rsid w:val="00A233E4"/>
    <w:rsid w:val="00A24C29"/>
    <w:rsid w:val="00A261BF"/>
    <w:rsid w:val="00A31F2A"/>
    <w:rsid w:val="00A33B7C"/>
    <w:rsid w:val="00A40307"/>
    <w:rsid w:val="00A40BB2"/>
    <w:rsid w:val="00A44392"/>
    <w:rsid w:val="00A44DB9"/>
    <w:rsid w:val="00A459EC"/>
    <w:rsid w:val="00A45CCC"/>
    <w:rsid w:val="00A53141"/>
    <w:rsid w:val="00A53EE7"/>
    <w:rsid w:val="00A5441F"/>
    <w:rsid w:val="00A56879"/>
    <w:rsid w:val="00A57632"/>
    <w:rsid w:val="00A60BB2"/>
    <w:rsid w:val="00A629A3"/>
    <w:rsid w:val="00A63FB8"/>
    <w:rsid w:val="00A6472C"/>
    <w:rsid w:val="00A71E64"/>
    <w:rsid w:val="00A736E3"/>
    <w:rsid w:val="00A7643B"/>
    <w:rsid w:val="00A83C28"/>
    <w:rsid w:val="00A847AC"/>
    <w:rsid w:val="00A862BA"/>
    <w:rsid w:val="00A90602"/>
    <w:rsid w:val="00A9062B"/>
    <w:rsid w:val="00A91A15"/>
    <w:rsid w:val="00A94438"/>
    <w:rsid w:val="00AA1275"/>
    <w:rsid w:val="00AA1A1D"/>
    <w:rsid w:val="00AA387F"/>
    <w:rsid w:val="00AA3E56"/>
    <w:rsid w:val="00AA4581"/>
    <w:rsid w:val="00AA7A77"/>
    <w:rsid w:val="00AB0BC0"/>
    <w:rsid w:val="00AB27AC"/>
    <w:rsid w:val="00AB2990"/>
    <w:rsid w:val="00AB3BD9"/>
    <w:rsid w:val="00AB4743"/>
    <w:rsid w:val="00AB481A"/>
    <w:rsid w:val="00AB48ED"/>
    <w:rsid w:val="00AB7F5D"/>
    <w:rsid w:val="00AC0D83"/>
    <w:rsid w:val="00AC162C"/>
    <w:rsid w:val="00AC3FE7"/>
    <w:rsid w:val="00AC54C8"/>
    <w:rsid w:val="00AC6926"/>
    <w:rsid w:val="00AD09F3"/>
    <w:rsid w:val="00AD1AEF"/>
    <w:rsid w:val="00AD3157"/>
    <w:rsid w:val="00AD778E"/>
    <w:rsid w:val="00AE51EA"/>
    <w:rsid w:val="00AE6FEA"/>
    <w:rsid w:val="00AF2C10"/>
    <w:rsid w:val="00AF3E96"/>
    <w:rsid w:val="00AF4D8D"/>
    <w:rsid w:val="00AF5AA7"/>
    <w:rsid w:val="00AF638D"/>
    <w:rsid w:val="00AF670B"/>
    <w:rsid w:val="00B005E3"/>
    <w:rsid w:val="00B07105"/>
    <w:rsid w:val="00B205F1"/>
    <w:rsid w:val="00B24EF5"/>
    <w:rsid w:val="00B3152A"/>
    <w:rsid w:val="00B3451B"/>
    <w:rsid w:val="00B34630"/>
    <w:rsid w:val="00B4020E"/>
    <w:rsid w:val="00B50900"/>
    <w:rsid w:val="00B50A17"/>
    <w:rsid w:val="00B51B5C"/>
    <w:rsid w:val="00B51DDD"/>
    <w:rsid w:val="00B57573"/>
    <w:rsid w:val="00B608BE"/>
    <w:rsid w:val="00B612F7"/>
    <w:rsid w:val="00B62788"/>
    <w:rsid w:val="00B62E55"/>
    <w:rsid w:val="00B632B8"/>
    <w:rsid w:val="00B645C7"/>
    <w:rsid w:val="00B646B2"/>
    <w:rsid w:val="00B67029"/>
    <w:rsid w:val="00B74326"/>
    <w:rsid w:val="00B833A5"/>
    <w:rsid w:val="00B90100"/>
    <w:rsid w:val="00B93142"/>
    <w:rsid w:val="00B93CD8"/>
    <w:rsid w:val="00B93D8A"/>
    <w:rsid w:val="00B9413F"/>
    <w:rsid w:val="00BA0522"/>
    <w:rsid w:val="00BA3CC4"/>
    <w:rsid w:val="00BA67A3"/>
    <w:rsid w:val="00BA6B6C"/>
    <w:rsid w:val="00BB1F1C"/>
    <w:rsid w:val="00BB2045"/>
    <w:rsid w:val="00BC2F4E"/>
    <w:rsid w:val="00BC33D9"/>
    <w:rsid w:val="00BC5D6B"/>
    <w:rsid w:val="00BC6BDD"/>
    <w:rsid w:val="00BC6DB6"/>
    <w:rsid w:val="00BD2109"/>
    <w:rsid w:val="00BD2CAF"/>
    <w:rsid w:val="00BD495E"/>
    <w:rsid w:val="00BD4D2A"/>
    <w:rsid w:val="00BE1163"/>
    <w:rsid w:val="00BF0FBB"/>
    <w:rsid w:val="00BF1EF1"/>
    <w:rsid w:val="00BF4187"/>
    <w:rsid w:val="00BF6D19"/>
    <w:rsid w:val="00C00F9F"/>
    <w:rsid w:val="00C01D3C"/>
    <w:rsid w:val="00C107CD"/>
    <w:rsid w:val="00C11325"/>
    <w:rsid w:val="00C17927"/>
    <w:rsid w:val="00C2497F"/>
    <w:rsid w:val="00C27A69"/>
    <w:rsid w:val="00C3096A"/>
    <w:rsid w:val="00C33327"/>
    <w:rsid w:val="00C33579"/>
    <w:rsid w:val="00C33DA2"/>
    <w:rsid w:val="00C34A80"/>
    <w:rsid w:val="00C42D5D"/>
    <w:rsid w:val="00C45195"/>
    <w:rsid w:val="00C46929"/>
    <w:rsid w:val="00C46BD0"/>
    <w:rsid w:val="00C51E1F"/>
    <w:rsid w:val="00C52F78"/>
    <w:rsid w:val="00C55D4B"/>
    <w:rsid w:val="00C5601D"/>
    <w:rsid w:val="00C61AF8"/>
    <w:rsid w:val="00C64494"/>
    <w:rsid w:val="00C65ECB"/>
    <w:rsid w:val="00C6653F"/>
    <w:rsid w:val="00C70CC9"/>
    <w:rsid w:val="00C7275C"/>
    <w:rsid w:val="00C729B6"/>
    <w:rsid w:val="00C72FA5"/>
    <w:rsid w:val="00C7342F"/>
    <w:rsid w:val="00C740AE"/>
    <w:rsid w:val="00C753B4"/>
    <w:rsid w:val="00C75D8B"/>
    <w:rsid w:val="00C772B7"/>
    <w:rsid w:val="00C819FC"/>
    <w:rsid w:val="00C8359D"/>
    <w:rsid w:val="00C84066"/>
    <w:rsid w:val="00C85C49"/>
    <w:rsid w:val="00C8634B"/>
    <w:rsid w:val="00C86E04"/>
    <w:rsid w:val="00C9225B"/>
    <w:rsid w:val="00C92C65"/>
    <w:rsid w:val="00C939D8"/>
    <w:rsid w:val="00C94EF8"/>
    <w:rsid w:val="00C95369"/>
    <w:rsid w:val="00C95C12"/>
    <w:rsid w:val="00CA0EF8"/>
    <w:rsid w:val="00CA2EA4"/>
    <w:rsid w:val="00CA4DBD"/>
    <w:rsid w:val="00CA5547"/>
    <w:rsid w:val="00CA691B"/>
    <w:rsid w:val="00CB0264"/>
    <w:rsid w:val="00CB1E98"/>
    <w:rsid w:val="00CB4A21"/>
    <w:rsid w:val="00CB5A9E"/>
    <w:rsid w:val="00CB6DB8"/>
    <w:rsid w:val="00CB7E26"/>
    <w:rsid w:val="00CB7F2F"/>
    <w:rsid w:val="00CC24ED"/>
    <w:rsid w:val="00CC789C"/>
    <w:rsid w:val="00CC7C8D"/>
    <w:rsid w:val="00CD42D7"/>
    <w:rsid w:val="00CD5D24"/>
    <w:rsid w:val="00CE2FBE"/>
    <w:rsid w:val="00CE67C7"/>
    <w:rsid w:val="00CE7785"/>
    <w:rsid w:val="00CF0AFB"/>
    <w:rsid w:val="00CF3D0E"/>
    <w:rsid w:val="00D007E9"/>
    <w:rsid w:val="00D0703E"/>
    <w:rsid w:val="00D07411"/>
    <w:rsid w:val="00D12310"/>
    <w:rsid w:val="00D168EA"/>
    <w:rsid w:val="00D16D99"/>
    <w:rsid w:val="00D24097"/>
    <w:rsid w:val="00D25195"/>
    <w:rsid w:val="00D304AA"/>
    <w:rsid w:val="00D331CB"/>
    <w:rsid w:val="00D3779F"/>
    <w:rsid w:val="00D46DB9"/>
    <w:rsid w:val="00D5126C"/>
    <w:rsid w:val="00D5495B"/>
    <w:rsid w:val="00D54D81"/>
    <w:rsid w:val="00D60F0D"/>
    <w:rsid w:val="00D61B94"/>
    <w:rsid w:val="00D62F29"/>
    <w:rsid w:val="00D70361"/>
    <w:rsid w:val="00D71DDE"/>
    <w:rsid w:val="00D73B5B"/>
    <w:rsid w:val="00D775B5"/>
    <w:rsid w:val="00D800DC"/>
    <w:rsid w:val="00D83A48"/>
    <w:rsid w:val="00D87491"/>
    <w:rsid w:val="00D91F55"/>
    <w:rsid w:val="00D93F0E"/>
    <w:rsid w:val="00DA6D21"/>
    <w:rsid w:val="00DA7E2B"/>
    <w:rsid w:val="00DC55AB"/>
    <w:rsid w:val="00DC7DBC"/>
    <w:rsid w:val="00DD34B7"/>
    <w:rsid w:val="00DE0A1D"/>
    <w:rsid w:val="00DE39F8"/>
    <w:rsid w:val="00DF4BDE"/>
    <w:rsid w:val="00DF4CC0"/>
    <w:rsid w:val="00E00565"/>
    <w:rsid w:val="00E010D3"/>
    <w:rsid w:val="00E048EA"/>
    <w:rsid w:val="00E06560"/>
    <w:rsid w:val="00E06E6D"/>
    <w:rsid w:val="00E071D8"/>
    <w:rsid w:val="00E13753"/>
    <w:rsid w:val="00E158F6"/>
    <w:rsid w:val="00E210EF"/>
    <w:rsid w:val="00E225BD"/>
    <w:rsid w:val="00E25003"/>
    <w:rsid w:val="00E34BEE"/>
    <w:rsid w:val="00E47CF4"/>
    <w:rsid w:val="00E503FF"/>
    <w:rsid w:val="00E50D6E"/>
    <w:rsid w:val="00E52FBE"/>
    <w:rsid w:val="00E56D80"/>
    <w:rsid w:val="00E57801"/>
    <w:rsid w:val="00E63219"/>
    <w:rsid w:val="00E63D9F"/>
    <w:rsid w:val="00E641C5"/>
    <w:rsid w:val="00E64292"/>
    <w:rsid w:val="00E650F4"/>
    <w:rsid w:val="00E70E28"/>
    <w:rsid w:val="00E73724"/>
    <w:rsid w:val="00E7781D"/>
    <w:rsid w:val="00E77CD7"/>
    <w:rsid w:val="00E80256"/>
    <w:rsid w:val="00E853CF"/>
    <w:rsid w:val="00E85B18"/>
    <w:rsid w:val="00E91064"/>
    <w:rsid w:val="00E91AFA"/>
    <w:rsid w:val="00E97977"/>
    <w:rsid w:val="00EA4CD5"/>
    <w:rsid w:val="00EA7DB4"/>
    <w:rsid w:val="00EB063D"/>
    <w:rsid w:val="00EB27FC"/>
    <w:rsid w:val="00EB473B"/>
    <w:rsid w:val="00EB65A3"/>
    <w:rsid w:val="00EB6A93"/>
    <w:rsid w:val="00EB7115"/>
    <w:rsid w:val="00EC4360"/>
    <w:rsid w:val="00EC53AA"/>
    <w:rsid w:val="00ED0790"/>
    <w:rsid w:val="00ED192E"/>
    <w:rsid w:val="00ED2720"/>
    <w:rsid w:val="00ED36F1"/>
    <w:rsid w:val="00ED4E98"/>
    <w:rsid w:val="00ED7288"/>
    <w:rsid w:val="00EE02C7"/>
    <w:rsid w:val="00EE088A"/>
    <w:rsid w:val="00EE0B53"/>
    <w:rsid w:val="00EE15CA"/>
    <w:rsid w:val="00EE3D2F"/>
    <w:rsid w:val="00EF2A4B"/>
    <w:rsid w:val="00EF78DF"/>
    <w:rsid w:val="00F00458"/>
    <w:rsid w:val="00F007F8"/>
    <w:rsid w:val="00F02F9E"/>
    <w:rsid w:val="00F1034B"/>
    <w:rsid w:val="00F1375F"/>
    <w:rsid w:val="00F1703E"/>
    <w:rsid w:val="00F17287"/>
    <w:rsid w:val="00F20CA0"/>
    <w:rsid w:val="00F232D2"/>
    <w:rsid w:val="00F235A5"/>
    <w:rsid w:val="00F301A8"/>
    <w:rsid w:val="00F319ED"/>
    <w:rsid w:val="00F31A4A"/>
    <w:rsid w:val="00F331A4"/>
    <w:rsid w:val="00F33809"/>
    <w:rsid w:val="00F374B5"/>
    <w:rsid w:val="00F37C3A"/>
    <w:rsid w:val="00F4207A"/>
    <w:rsid w:val="00F4534B"/>
    <w:rsid w:val="00F52398"/>
    <w:rsid w:val="00F53962"/>
    <w:rsid w:val="00F55828"/>
    <w:rsid w:val="00F6197A"/>
    <w:rsid w:val="00F639CF"/>
    <w:rsid w:val="00F64593"/>
    <w:rsid w:val="00F66273"/>
    <w:rsid w:val="00F74826"/>
    <w:rsid w:val="00F74D06"/>
    <w:rsid w:val="00F75E52"/>
    <w:rsid w:val="00F76CBA"/>
    <w:rsid w:val="00F76D08"/>
    <w:rsid w:val="00F76D9A"/>
    <w:rsid w:val="00F80640"/>
    <w:rsid w:val="00F80B68"/>
    <w:rsid w:val="00F84FA3"/>
    <w:rsid w:val="00F8655E"/>
    <w:rsid w:val="00FA0145"/>
    <w:rsid w:val="00FA1850"/>
    <w:rsid w:val="00FB0115"/>
    <w:rsid w:val="00FB58F5"/>
    <w:rsid w:val="00FB6CE3"/>
    <w:rsid w:val="00FB7C45"/>
    <w:rsid w:val="00FC1E3F"/>
    <w:rsid w:val="00FC701C"/>
    <w:rsid w:val="00FC7516"/>
    <w:rsid w:val="00FD0FF7"/>
    <w:rsid w:val="00FD1C5A"/>
    <w:rsid w:val="00FD2D58"/>
    <w:rsid w:val="00FD68E5"/>
    <w:rsid w:val="00FD6A1A"/>
    <w:rsid w:val="00FE2E9D"/>
    <w:rsid w:val="00FE3555"/>
    <w:rsid w:val="00FE5593"/>
    <w:rsid w:val="00FE5EF5"/>
    <w:rsid w:val="00FE62DA"/>
    <w:rsid w:val="00FF4070"/>
    <w:rsid w:val="00FF54B1"/>
    <w:rsid w:val="00FF7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B2A83"/>
  <w15:docId w15:val="{6630AAF0-2854-4B8E-B74E-01072352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6D08"/>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3418</Words>
  <Characters>19483</Characters>
  <Application>Microsoft Office Word</Application>
  <DocSecurity>0</DocSecurity>
  <Lines>162</Lines>
  <Paragraphs>45</Paragraphs>
  <ScaleCrop>false</ScaleCrop>
  <Company>Microsoft</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ASRock</cp:lastModifiedBy>
  <cp:revision>3</cp:revision>
  <dcterms:created xsi:type="dcterms:W3CDTF">2023-09-27T15:30:00Z</dcterms:created>
  <dcterms:modified xsi:type="dcterms:W3CDTF">2023-09-28T07:20:00Z</dcterms:modified>
</cp:coreProperties>
</file>